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83AC9" w14:textId="77777777" w:rsidR="00F44CCC" w:rsidRPr="00FB13CD" w:rsidRDefault="00F44CCC" w:rsidP="00F44CCC">
      <w:pPr>
        <w:pStyle w:val="1"/>
        <w:jc w:val="center"/>
        <w:rPr>
          <w:b/>
        </w:rPr>
      </w:pPr>
      <w:r w:rsidRPr="00FB13CD">
        <w:rPr>
          <w:b/>
          <w:noProof/>
          <w:lang w:eastAsia="uk-UA"/>
        </w:rPr>
        <w:drawing>
          <wp:inline distT="0" distB="0" distL="0" distR="0" wp14:anchorId="5BE639C6" wp14:editId="2A43596B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140DB6" w14:textId="77777777" w:rsidR="00F44CCC" w:rsidRPr="00FB13CD" w:rsidRDefault="00F44CCC" w:rsidP="00F44CC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FB13CD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44CCC" w:rsidRPr="00E14118" w14:paraId="62B5399A" w14:textId="77777777" w:rsidTr="00734E93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275EA6AE" w14:textId="0ED029A1" w:rsidR="00F44CCC" w:rsidRPr="00DF7AB5" w:rsidRDefault="00DF7AB5" w:rsidP="00734E93">
            <w:pPr>
              <w:tabs>
                <w:tab w:val="left" w:pos="708"/>
                <w:tab w:val="center" w:pos="4677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F7AB5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СІМДЕСЯТ ПЕРША</w:t>
            </w:r>
            <w:r w:rsidR="00F44CCC" w:rsidRPr="00DF7AB5">
              <w:rPr>
                <w:b/>
                <w:bCs/>
                <w:color w:val="000000" w:themeColor="text1"/>
                <w:sz w:val="28"/>
                <w:szCs w:val="28"/>
              </w:rPr>
              <w:t xml:space="preserve">  </w:t>
            </w:r>
            <w:r w:rsidR="00F44CCC" w:rsidRPr="00DF7AB5">
              <w:rPr>
                <w:b/>
                <w:color w:val="000000" w:themeColor="text1"/>
                <w:sz w:val="28"/>
                <w:szCs w:val="28"/>
              </w:rPr>
              <w:t>СЕСІЯ  ВОСЬМОГО  СКЛИКАННЯ</w:t>
            </w:r>
          </w:p>
          <w:p w14:paraId="752D3773" w14:textId="77777777" w:rsidR="00F44CCC" w:rsidRPr="00E14118" w:rsidRDefault="00F44CCC" w:rsidP="00734E93">
            <w:pPr>
              <w:keepNext/>
              <w:spacing w:line="276" w:lineRule="auto"/>
              <w:jc w:val="center"/>
              <w:rPr>
                <w:b/>
                <w:color w:val="FF0000"/>
                <w:spacing w:val="40"/>
                <w:sz w:val="28"/>
                <w:szCs w:val="28"/>
              </w:rPr>
            </w:pPr>
          </w:p>
        </w:tc>
      </w:tr>
    </w:tbl>
    <w:p w14:paraId="5D6FA87A" w14:textId="77777777" w:rsidR="00F44CCC" w:rsidRPr="00512334" w:rsidRDefault="00F44CCC" w:rsidP="00F44CCC">
      <w:pPr>
        <w:keepNext/>
        <w:tabs>
          <w:tab w:val="left" w:pos="14743"/>
        </w:tabs>
        <w:jc w:val="center"/>
        <w:rPr>
          <w:rFonts w:eastAsia="Calibri"/>
          <w:b/>
          <w:color w:val="000000" w:themeColor="text1"/>
          <w:spacing w:val="80"/>
          <w:sz w:val="28"/>
          <w:szCs w:val="28"/>
          <w:lang w:val="uk-UA" w:eastAsia="en-US"/>
        </w:rPr>
      </w:pPr>
      <w:r w:rsidRPr="00512334">
        <w:rPr>
          <w:rFonts w:eastAsia="Calibri"/>
          <w:b/>
          <w:color w:val="000000" w:themeColor="text1"/>
          <w:spacing w:val="80"/>
          <w:sz w:val="28"/>
          <w:szCs w:val="28"/>
          <w:lang w:val="uk-UA" w:eastAsia="en-US"/>
        </w:rPr>
        <w:t>(ПОЗАЧЕРГОВА)</w:t>
      </w:r>
    </w:p>
    <w:p w14:paraId="1F9F40DD" w14:textId="77777777" w:rsidR="00F44CCC" w:rsidRPr="00FB13CD" w:rsidRDefault="00F44CCC" w:rsidP="00F44CCC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</w:p>
    <w:p w14:paraId="3B883162" w14:textId="77777777" w:rsidR="00F44CCC" w:rsidRPr="00FB13CD" w:rsidRDefault="00F44CCC" w:rsidP="00F44CC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FB13CD">
        <w:rPr>
          <w:b/>
          <w:spacing w:val="80"/>
          <w:sz w:val="28"/>
          <w:szCs w:val="28"/>
          <w:lang w:val="uk-UA"/>
        </w:rPr>
        <w:t>РІШЕННЯ</w:t>
      </w:r>
    </w:p>
    <w:p w14:paraId="72DB40EF" w14:textId="77777777" w:rsidR="00F44CCC" w:rsidRDefault="00F44CCC" w:rsidP="00F44CCC">
      <w:pPr>
        <w:rPr>
          <w:lang w:val="uk-UA"/>
        </w:rPr>
      </w:pPr>
    </w:p>
    <w:p w14:paraId="10F72ACA" w14:textId="2006718F" w:rsidR="0090505A" w:rsidRPr="00BE6E4B" w:rsidRDefault="00DF7AB5" w:rsidP="0090505A">
      <w:pPr>
        <w:rPr>
          <w:bCs/>
          <w:color w:val="000000"/>
        </w:rPr>
      </w:pPr>
      <w:r w:rsidRPr="00BE6E4B">
        <w:rPr>
          <w:bCs/>
        </w:rPr>
        <w:t>2</w:t>
      </w:r>
      <w:r w:rsidR="00BE6E4B" w:rsidRPr="00BE6E4B">
        <w:rPr>
          <w:bCs/>
          <w:lang w:val="de-DE"/>
        </w:rPr>
        <w:t>8</w:t>
      </w:r>
      <w:r w:rsidR="00BE6E4B" w:rsidRPr="00BE6E4B">
        <w:rPr>
          <w:bCs/>
          <w:lang w:val="uk-UA"/>
        </w:rPr>
        <w:t>.01.</w:t>
      </w:r>
      <w:r w:rsidR="00F44CCC" w:rsidRPr="00BE6E4B">
        <w:rPr>
          <w:bCs/>
        </w:rPr>
        <w:t xml:space="preserve">2025 </w:t>
      </w:r>
      <w:r w:rsidR="00F44CCC" w:rsidRPr="00BE6E4B">
        <w:rPr>
          <w:bCs/>
        </w:rPr>
        <w:tab/>
      </w:r>
      <w:r w:rsidR="00F44CCC" w:rsidRPr="00BE6E4B">
        <w:rPr>
          <w:bCs/>
        </w:rPr>
        <w:tab/>
      </w:r>
      <w:r w:rsidR="00F44CCC" w:rsidRPr="00BE6E4B">
        <w:rPr>
          <w:bCs/>
        </w:rPr>
        <w:tab/>
        <w:t xml:space="preserve">                        </w:t>
      </w:r>
      <w:r w:rsidRPr="00BE6E4B">
        <w:rPr>
          <w:bCs/>
        </w:rPr>
        <w:t xml:space="preserve">                </w:t>
      </w:r>
      <w:r w:rsidR="00F44CCC" w:rsidRPr="00BE6E4B">
        <w:rPr>
          <w:bCs/>
        </w:rPr>
        <w:t xml:space="preserve">   </w:t>
      </w:r>
      <w:r w:rsidR="0090505A" w:rsidRPr="00BE6E4B">
        <w:rPr>
          <w:bCs/>
          <w:lang w:val="uk-UA"/>
        </w:rPr>
        <w:t xml:space="preserve">             </w:t>
      </w:r>
      <w:r w:rsidR="00BE6E4B">
        <w:rPr>
          <w:bCs/>
          <w:lang w:val="de-DE"/>
        </w:rPr>
        <w:t xml:space="preserve">                         </w:t>
      </w:r>
      <w:r w:rsidR="0090505A" w:rsidRPr="00BE6E4B">
        <w:rPr>
          <w:bCs/>
          <w:lang w:val="uk-UA"/>
        </w:rPr>
        <w:t xml:space="preserve"> </w:t>
      </w:r>
      <w:r w:rsidR="00F44CCC" w:rsidRPr="00BE6E4B">
        <w:rPr>
          <w:bCs/>
        </w:rPr>
        <w:t xml:space="preserve">№ </w:t>
      </w:r>
      <w:r w:rsidR="0090505A" w:rsidRPr="00BE6E4B">
        <w:rPr>
          <w:bCs/>
          <w:color w:val="000000"/>
        </w:rPr>
        <w:t>5199-71-VІII</w:t>
      </w:r>
    </w:p>
    <w:p w14:paraId="053B220E" w14:textId="7DFB08CD" w:rsidR="00F44CCC" w:rsidRPr="00CD0D2E" w:rsidRDefault="00F44CCC" w:rsidP="00F44CCC">
      <w:pPr>
        <w:pStyle w:val="1"/>
        <w:rPr>
          <w:b/>
          <w:szCs w:val="24"/>
        </w:rPr>
      </w:pPr>
    </w:p>
    <w:p w14:paraId="4896297C" w14:textId="77777777" w:rsidR="00F44CCC" w:rsidRDefault="00F44CCC" w:rsidP="00F44CCC">
      <w:pPr>
        <w:jc w:val="both"/>
        <w:rPr>
          <w:b/>
          <w:bCs/>
          <w:lang w:val="uk-UA"/>
        </w:rPr>
      </w:pPr>
    </w:p>
    <w:p w14:paraId="105B45AD" w14:textId="3913B0B8" w:rsidR="00F44CCC" w:rsidRPr="004B23D2" w:rsidRDefault="00F44CCC" w:rsidP="004B23D2">
      <w:pPr>
        <w:shd w:val="clear" w:color="auto" w:fill="FFFFFF"/>
        <w:ind w:right="4676"/>
        <w:jc w:val="both"/>
        <w:rPr>
          <w:b/>
          <w:bCs/>
          <w:lang w:val="uk-UA"/>
        </w:rPr>
      </w:pPr>
      <w:r w:rsidRPr="00CD0D2E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Про </w:t>
      </w:r>
      <w:r w:rsidRPr="00CD0D2E">
        <w:rPr>
          <w:b/>
          <w:lang w:val="uk-UA"/>
        </w:rPr>
        <w:t xml:space="preserve">затвердження </w:t>
      </w:r>
      <w:r w:rsidR="004B23D2">
        <w:rPr>
          <w:b/>
          <w:lang w:val="uk-UA"/>
        </w:rPr>
        <w:t xml:space="preserve">переліку </w:t>
      </w:r>
      <w:r w:rsidR="004B23D2" w:rsidRPr="004B23D2">
        <w:rPr>
          <w:b/>
          <w:bCs/>
          <w:shd w:val="clear" w:color="auto" w:fill="FFFFFF"/>
          <w:lang w:val="uk-UA"/>
        </w:rPr>
        <w:t xml:space="preserve">закладів загальної середньої освіти </w:t>
      </w:r>
      <w:r w:rsidR="004B23D2" w:rsidRPr="004B23D2">
        <w:rPr>
          <w:rFonts w:eastAsia="Calibri"/>
          <w:b/>
          <w:bCs/>
          <w:lang w:val="uk-UA"/>
        </w:rPr>
        <w:t>Бучанської міської територіальної громади,</w:t>
      </w:r>
      <w:r w:rsidR="004B23D2" w:rsidRPr="004B23D2">
        <w:rPr>
          <w:b/>
          <w:bCs/>
          <w:shd w:val="clear" w:color="auto" w:fill="FFFFFF"/>
          <w:lang w:val="uk-UA"/>
        </w:rPr>
        <w:t xml:space="preserve"> які будуть брати участь у </w:t>
      </w:r>
      <w:r w:rsidR="004B23D2" w:rsidRPr="004B23D2">
        <w:rPr>
          <w:rFonts w:eastAsia="Calibri"/>
          <w:b/>
          <w:bCs/>
          <w:lang w:val="uk-UA"/>
        </w:rPr>
        <w:t xml:space="preserve">експериментальному </w:t>
      </w:r>
      <w:proofErr w:type="spellStart"/>
      <w:r w:rsidR="004B23D2" w:rsidRPr="004B23D2">
        <w:rPr>
          <w:rFonts w:eastAsia="Calibri"/>
          <w:b/>
          <w:bCs/>
          <w:lang w:val="uk-UA"/>
        </w:rPr>
        <w:t>проєкті</w:t>
      </w:r>
      <w:proofErr w:type="spellEnd"/>
      <w:r w:rsidR="004B23D2" w:rsidRPr="004B23D2">
        <w:rPr>
          <w:rFonts w:eastAsia="Calibri"/>
          <w:b/>
          <w:bCs/>
          <w:lang w:val="uk-UA"/>
        </w:rPr>
        <w:t xml:space="preserve"> щодо посилення безпеки освітнього середовища в закладах загальної середньої освіти в умовах правового режиму воєнного стану</w:t>
      </w:r>
    </w:p>
    <w:p w14:paraId="188CB453" w14:textId="77777777" w:rsidR="00F44CCC" w:rsidRPr="00CD0D2E" w:rsidRDefault="00F44CCC" w:rsidP="00F44CCC">
      <w:pPr>
        <w:shd w:val="clear" w:color="auto" w:fill="FFFFFF"/>
        <w:ind w:right="5668"/>
        <w:jc w:val="both"/>
        <w:rPr>
          <w:color w:val="1D1D1B"/>
          <w:lang w:val="uk-UA" w:eastAsia="uk-UA"/>
        </w:rPr>
      </w:pPr>
    </w:p>
    <w:p w14:paraId="68EE89A6" w14:textId="77777777" w:rsidR="00F44CCC" w:rsidRPr="00606007" w:rsidRDefault="00F44CCC" w:rsidP="00F44CCC">
      <w:pPr>
        <w:shd w:val="clear" w:color="auto" w:fill="FFFFFF"/>
        <w:jc w:val="both"/>
        <w:rPr>
          <w:color w:val="1D1D1B"/>
          <w:lang w:val="uk-UA" w:eastAsia="uk-UA"/>
        </w:rPr>
      </w:pPr>
      <w:r w:rsidRPr="00CD0D2E">
        <w:rPr>
          <w:color w:val="1D1D1B"/>
          <w:lang w:val="uk-UA" w:eastAsia="uk-UA"/>
        </w:rPr>
        <w:t> </w:t>
      </w:r>
    </w:p>
    <w:p w14:paraId="222399AC" w14:textId="2F7641C8" w:rsidR="00F44CCC" w:rsidRPr="00077828" w:rsidRDefault="00EF4F33" w:rsidP="00F44CCC">
      <w:pPr>
        <w:ind w:firstLine="567"/>
        <w:jc w:val="both"/>
        <w:rPr>
          <w:lang w:val="uk-UA"/>
        </w:rPr>
      </w:pPr>
      <w:r w:rsidRPr="00077828">
        <w:rPr>
          <w:lang w:val="uk-UA"/>
        </w:rPr>
        <w:t xml:space="preserve">Відповідно до законів України «Про освіту», </w:t>
      </w:r>
      <w:r w:rsidR="00BA41FB" w:rsidRPr="00077828">
        <w:rPr>
          <w:lang w:val="uk-UA"/>
        </w:rPr>
        <w:t xml:space="preserve">«Про повну загальну середню освіту», </w:t>
      </w:r>
      <w:r w:rsidRPr="00077828">
        <w:rPr>
          <w:lang w:val="uk-UA"/>
        </w:rPr>
        <w:t xml:space="preserve">«Про правовий режим воєнного стану», на виконання </w:t>
      </w:r>
      <w:r w:rsidRPr="00077828">
        <w:rPr>
          <w:rFonts w:eastAsia="Calibri"/>
          <w:lang w:val="uk-UA"/>
        </w:rPr>
        <w:t>постанови Кабінету Міністрів України від 01 листопада 2024 р. № 1245</w:t>
      </w:r>
      <w:r w:rsidRPr="00077828">
        <w:rPr>
          <w:lang w:val="uk-UA"/>
        </w:rPr>
        <w:t xml:space="preserve"> «</w:t>
      </w:r>
      <w:r w:rsidRPr="00077828">
        <w:rPr>
          <w:color w:val="333333"/>
          <w:shd w:val="clear" w:color="auto" w:fill="FFFFFF"/>
          <w:lang w:val="uk-UA"/>
        </w:rPr>
        <w:t>Про реалізацію експериментального проекту щодо посилення безпеки освітнього середовища в закладах загальної середньої освіти в умовах правового режиму воєнного стану»</w:t>
      </w:r>
      <w:r w:rsidR="00FF31A6">
        <w:rPr>
          <w:color w:val="333333"/>
          <w:shd w:val="clear" w:color="auto" w:fill="FFFFFF"/>
          <w:lang w:val="uk-UA"/>
        </w:rPr>
        <w:t xml:space="preserve"> (далі – Постанова)</w:t>
      </w:r>
      <w:r w:rsidRPr="00077828">
        <w:rPr>
          <w:lang w:val="uk-UA"/>
        </w:rPr>
        <w:t xml:space="preserve">, </w:t>
      </w:r>
      <w:r w:rsidR="00241A6F">
        <w:rPr>
          <w:lang w:val="uk-UA"/>
        </w:rPr>
        <w:t>розпорядження Кабінету Міністрів України від 07 квітня 2023 р. № 301-р «Про схвалення Концепції безпеки закладів освіти»</w:t>
      </w:r>
      <w:r w:rsidR="008C505E">
        <w:rPr>
          <w:lang w:val="uk-UA"/>
        </w:rPr>
        <w:t xml:space="preserve">, </w:t>
      </w:r>
      <w:r w:rsidRPr="00077828">
        <w:rPr>
          <w:lang w:val="uk-UA"/>
        </w:rPr>
        <w:t>розпорядження Київської обласної військової адміністрації від 28.04.2023 № 323 «Про затвердження заходів, спрямованих на реалізацію в Київській області Концепції безпеки закладів освіти»</w:t>
      </w:r>
      <w:r w:rsidR="00BA41FB" w:rsidRPr="00077828">
        <w:rPr>
          <w:color w:val="333333"/>
          <w:shd w:val="clear" w:color="auto" w:fill="FFFFFF"/>
          <w:lang w:val="uk-UA"/>
        </w:rPr>
        <w:t>, з метою посилення безпеки освітнього середовища в закладах загальної середньої освіти в умовах правового режиму воєнного стану</w:t>
      </w:r>
      <w:r w:rsidR="00F44CCC" w:rsidRPr="00077828">
        <w:rPr>
          <w:color w:val="000000"/>
        </w:rPr>
        <w:t xml:space="preserve">, </w:t>
      </w:r>
      <w:r w:rsidR="00F44CCC" w:rsidRPr="00077828">
        <w:rPr>
          <w:lang w:val="uk-UA"/>
        </w:rPr>
        <w:t xml:space="preserve">керуючись Законом України «Про місцеве самоврядування в Україні», міська рада,   </w:t>
      </w:r>
    </w:p>
    <w:p w14:paraId="4ACB1255" w14:textId="77777777" w:rsidR="00F44CCC" w:rsidRDefault="00F44CCC" w:rsidP="00F44CCC">
      <w:pPr>
        <w:jc w:val="both"/>
        <w:rPr>
          <w:b/>
          <w:lang w:val="uk-UA"/>
        </w:rPr>
      </w:pPr>
    </w:p>
    <w:p w14:paraId="6B8B1F38" w14:textId="77777777" w:rsidR="00F44CCC" w:rsidRPr="00077828" w:rsidRDefault="00F44CCC" w:rsidP="00F44CCC">
      <w:pPr>
        <w:spacing w:line="360" w:lineRule="auto"/>
        <w:jc w:val="both"/>
        <w:rPr>
          <w:b/>
          <w:lang w:val="uk-UA"/>
        </w:rPr>
      </w:pPr>
      <w:r w:rsidRPr="00077828">
        <w:rPr>
          <w:b/>
          <w:lang w:val="uk-UA"/>
        </w:rPr>
        <w:t>ВИРІШИЛА:</w:t>
      </w:r>
    </w:p>
    <w:p w14:paraId="6100CFAD" w14:textId="783BEF63" w:rsidR="00F44CCC" w:rsidRPr="00077828" w:rsidRDefault="00F44CCC" w:rsidP="00F44CCC">
      <w:pPr>
        <w:pStyle w:val="a6"/>
        <w:numPr>
          <w:ilvl w:val="3"/>
          <w:numId w:val="5"/>
        </w:numPr>
        <w:ind w:left="0" w:right="-1" w:firstLine="0"/>
        <w:jc w:val="both"/>
        <w:rPr>
          <w:lang w:val="uk-UA"/>
        </w:rPr>
      </w:pPr>
      <w:r w:rsidRPr="00077828">
        <w:rPr>
          <w:shd w:val="clear" w:color="auto" w:fill="FFFFFF"/>
          <w:lang w:val="uk-UA"/>
        </w:rPr>
        <w:t xml:space="preserve">Затвердити </w:t>
      </w:r>
      <w:r w:rsidR="00A534ED" w:rsidRPr="00077828">
        <w:rPr>
          <w:shd w:val="clear" w:color="auto" w:fill="FFFFFF"/>
          <w:lang w:val="uk-UA"/>
        </w:rPr>
        <w:t xml:space="preserve">перелік закладів загальної середньої освіти </w:t>
      </w:r>
      <w:r w:rsidR="00A534ED" w:rsidRPr="00077828">
        <w:rPr>
          <w:rFonts w:eastAsia="Calibri"/>
          <w:lang w:val="uk-UA"/>
        </w:rPr>
        <w:t>Бучанської міської територіальної громади,</w:t>
      </w:r>
      <w:r w:rsidR="00A534ED" w:rsidRPr="00077828">
        <w:rPr>
          <w:shd w:val="clear" w:color="auto" w:fill="FFFFFF"/>
          <w:lang w:val="uk-UA"/>
        </w:rPr>
        <w:t xml:space="preserve"> які будуть брати участь у </w:t>
      </w:r>
      <w:r w:rsidR="00A534ED" w:rsidRPr="00077828">
        <w:rPr>
          <w:rFonts w:eastAsia="Calibri"/>
          <w:lang w:val="uk-UA"/>
        </w:rPr>
        <w:t xml:space="preserve">експериментальному </w:t>
      </w:r>
      <w:proofErr w:type="spellStart"/>
      <w:r w:rsidR="00A534ED" w:rsidRPr="00077828">
        <w:rPr>
          <w:rFonts w:eastAsia="Calibri"/>
          <w:lang w:val="uk-UA"/>
        </w:rPr>
        <w:t>проєкті</w:t>
      </w:r>
      <w:proofErr w:type="spellEnd"/>
      <w:r w:rsidR="00A534ED" w:rsidRPr="00077828">
        <w:rPr>
          <w:rFonts w:eastAsia="Calibri"/>
          <w:lang w:val="uk-UA"/>
        </w:rPr>
        <w:t xml:space="preserve"> щодо посилення безпеки освітнього середовища в закладах загальної середньої освіти в умовах правового режиму воєнного стану</w:t>
      </w:r>
      <w:r w:rsidR="00701C07">
        <w:rPr>
          <w:rFonts w:eastAsia="Calibri"/>
          <w:lang w:val="uk-UA"/>
        </w:rPr>
        <w:t xml:space="preserve"> (далі – </w:t>
      </w:r>
      <w:proofErr w:type="spellStart"/>
      <w:r w:rsidR="00701C07">
        <w:rPr>
          <w:rFonts w:eastAsia="Calibri"/>
          <w:lang w:val="uk-UA"/>
        </w:rPr>
        <w:t>Проєкт</w:t>
      </w:r>
      <w:proofErr w:type="spellEnd"/>
      <w:r w:rsidR="00701C07">
        <w:rPr>
          <w:rFonts w:eastAsia="Calibri"/>
          <w:lang w:val="uk-UA"/>
        </w:rPr>
        <w:t>)</w:t>
      </w:r>
      <w:r w:rsidRPr="00077828">
        <w:rPr>
          <w:shd w:val="clear" w:color="auto" w:fill="FFFFFF"/>
          <w:lang w:val="uk-UA"/>
        </w:rPr>
        <w:t>, що додається.</w:t>
      </w:r>
    </w:p>
    <w:p w14:paraId="37FF010E" w14:textId="026324C9" w:rsidR="00701C07" w:rsidRPr="00701C07" w:rsidRDefault="00701C07" w:rsidP="00F44CCC">
      <w:pPr>
        <w:pStyle w:val="a6"/>
        <w:numPr>
          <w:ilvl w:val="3"/>
          <w:numId w:val="5"/>
        </w:numPr>
        <w:ind w:left="0" w:right="-1" w:firstLine="0"/>
        <w:jc w:val="both"/>
        <w:rPr>
          <w:lang w:val="uk-UA"/>
        </w:rPr>
      </w:pPr>
      <w:r>
        <w:rPr>
          <w:color w:val="212529"/>
          <w:lang w:val="uk-UA"/>
        </w:rPr>
        <w:t xml:space="preserve">Фінансовому управлінню Бучанської міської ради </w:t>
      </w:r>
      <w:r w:rsidR="00A879C0">
        <w:rPr>
          <w:color w:val="212529"/>
          <w:lang w:val="uk-UA"/>
        </w:rPr>
        <w:t>передбачити</w:t>
      </w:r>
      <w:r>
        <w:rPr>
          <w:color w:val="212529"/>
          <w:lang w:val="uk-UA"/>
        </w:rPr>
        <w:t xml:space="preserve"> </w:t>
      </w:r>
      <w:r w:rsidR="00FF31A6">
        <w:rPr>
          <w:color w:val="212529"/>
          <w:lang w:val="uk-UA"/>
        </w:rPr>
        <w:t>спів</w:t>
      </w:r>
      <w:r>
        <w:rPr>
          <w:color w:val="212529"/>
          <w:lang w:val="uk-UA"/>
        </w:rPr>
        <w:t xml:space="preserve">фінансування реалізації </w:t>
      </w:r>
      <w:proofErr w:type="spellStart"/>
      <w:r w:rsidR="00A879C0">
        <w:rPr>
          <w:color w:val="212529"/>
          <w:lang w:val="uk-UA"/>
        </w:rPr>
        <w:t>П</w:t>
      </w:r>
      <w:r>
        <w:rPr>
          <w:color w:val="212529"/>
          <w:lang w:val="uk-UA"/>
        </w:rPr>
        <w:t>роєкту</w:t>
      </w:r>
      <w:proofErr w:type="spellEnd"/>
      <w:r>
        <w:rPr>
          <w:color w:val="212529"/>
          <w:lang w:val="uk-UA"/>
        </w:rPr>
        <w:t xml:space="preserve"> за рахунок коштів </w:t>
      </w:r>
      <w:r w:rsidR="00A879C0">
        <w:rPr>
          <w:color w:val="212529"/>
          <w:lang w:val="uk-UA"/>
        </w:rPr>
        <w:t xml:space="preserve">місцевого бюджету </w:t>
      </w:r>
      <w:r>
        <w:rPr>
          <w:color w:val="212529"/>
          <w:lang w:val="uk-UA"/>
        </w:rPr>
        <w:t>Бучанської міської територіальної громади</w:t>
      </w:r>
      <w:r w:rsidR="00A879C0">
        <w:rPr>
          <w:color w:val="212529"/>
          <w:lang w:val="uk-UA"/>
        </w:rPr>
        <w:t>, ви</w:t>
      </w:r>
      <w:r w:rsidR="00D12052">
        <w:rPr>
          <w:color w:val="212529"/>
          <w:lang w:val="uk-UA"/>
        </w:rPr>
        <w:t>х</w:t>
      </w:r>
      <w:r w:rsidR="00A879C0">
        <w:rPr>
          <w:color w:val="212529"/>
          <w:lang w:val="uk-UA"/>
        </w:rPr>
        <w:t>одячи з реальних можливостей бюджету</w:t>
      </w:r>
      <w:r w:rsidR="00FF31A6">
        <w:rPr>
          <w:color w:val="212529"/>
          <w:lang w:val="uk-UA"/>
        </w:rPr>
        <w:t xml:space="preserve"> відповідно до вищевказаної Постанови</w:t>
      </w:r>
      <w:r>
        <w:rPr>
          <w:color w:val="212529"/>
          <w:lang w:val="uk-UA"/>
        </w:rPr>
        <w:t xml:space="preserve">. </w:t>
      </w:r>
    </w:p>
    <w:p w14:paraId="02885A03" w14:textId="77777777" w:rsidR="00BE6E4B" w:rsidRDefault="00F44CCC" w:rsidP="00BE6E4B">
      <w:pPr>
        <w:pStyle w:val="a6"/>
        <w:numPr>
          <w:ilvl w:val="3"/>
          <w:numId w:val="5"/>
        </w:numPr>
        <w:ind w:left="0" w:right="-1" w:firstLine="0"/>
        <w:jc w:val="both"/>
        <w:rPr>
          <w:lang w:val="uk-UA"/>
        </w:rPr>
      </w:pPr>
      <w:r w:rsidRPr="00077828">
        <w:rPr>
          <w:color w:val="212529"/>
          <w:lang w:val="uk-UA"/>
        </w:rPr>
        <w:t xml:space="preserve">Відділу освіти Бучанської міської ради забезпечити </w:t>
      </w:r>
      <w:r w:rsidR="00701C07">
        <w:rPr>
          <w:color w:val="212529"/>
          <w:lang w:val="uk-UA"/>
        </w:rPr>
        <w:t xml:space="preserve">реалізацію </w:t>
      </w:r>
      <w:proofErr w:type="spellStart"/>
      <w:r w:rsidR="00701C07">
        <w:rPr>
          <w:rFonts w:eastAsia="Calibri"/>
          <w:lang w:val="uk-UA"/>
        </w:rPr>
        <w:t>Проєкту</w:t>
      </w:r>
      <w:proofErr w:type="spellEnd"/>
      <w:r w:rsidR="00701C07">
        <w:rPr>
          <w:rFonts w:eastAsia="Calibri"/>
          <w:lang w:val="uk-UA"/>
        </w:rPr>
        <w:t xml:space="preserve"> </w:t>
      </w:r>
      <w:r w:rsidR="00701C07" w:rsidRPr="00077828">
        <w:rPr>
          <w:rFonts w:eastAsia="Calibri"/>
          <w:lang w:val="uk-UA"/>
        </w:rPr>
        <w:t>в закладах загальної середньої освіти</w:t>
      </w:r>
      <w:r w:rsidR="00701C07">
        <w:rPr>
          <w:rFonts w:eastAsia="Calibri"/>
          <w:lang w:val="uk-UA"/>
        </w:rPr>
        <w:t xml:space="preserve"> Бучанської міської територіальної громади</w:t>
      </w:r>
      <w:r w:rsidRPr="00077828">
        <w:rPr>
          <w:color w:val="212529"/>
          <w:lang w:val="uk-UA"/>
        </w:rPr>
        <w:t>.</w:t>
      </w:r>
    </w:p>
    <w:p w14:paraId="72100D51" w14:textId="4EA09BDD" w:rsidR="00F44CCC" w:rsidRPr="00BE6E4B" w:rsidRDefault="00F44CCC" w:rsidP="00BE6E4B">
      <w:pPr>
        <w:pStyle w:val="a6"/>
        <w:numPr>
          <w:ilvl w:val="3"/>
          <w:numId w:val="5"/>
        </w:numPr>
        <w:ind w:left="0" w:right="-1" w:firstLine="0"/>
        <w:jc w:val="both"/>
        <w:rPr>
          <w:lang w:val="uk-UA"/>
        </w:rPr>
      </w:pPr>
      <w:r w:rsidRPr="00BE6E4B">
        <w:rPr>
          <w:lang w:val="uk-UA"/>
        </w:rPr>
        <w:t>Контроль за виконанням даного рішення покласти на постійну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6CDBC5B3" w14:textId="77777777" w:rsidR="00F44CCC" w:rsidRDefault="00F44CCC" w:rsidP="00F44CCC">
      <w:pPr>
        <w:tabs>
          <w:tab w:val="left" w:pos="6108"/>
        </w:tabs>
        <w:jc w:val="both"/>
        <w:rPr>
          <w:b/>
          <w:lang w:val="uk-UA"/>
        </w:rPr>
      </w:pPr>
    </w:p>
    <w:p w14:paraId="188B2223" w14:textId="4CDDDBBF" w:rsidR="002A0135" w:rsidRPr="00651CBD" w:rsidRDefault="00F44CCC" w:rsidP="00651CBD">
      <w:pPr>
        <w:jc w:val="both"/>
        <w:rPr>
          <w:b/>
          <w:lang w:val="uk-UA"/>
        </w:rPr>
        <w:sectPr w:rsidR="002A0135" w:rsidRPr="00651CBD" w:rsidSect="00651CBD">
          <w:pgSz w:w="11906" w:h="16838"/>
          <w:pgMar w:top="1134" w:right="851" w:bottom="1134" w:left="1701" w:header="709" w:footer="709" w:gutter="0"/>
          <w:cols w:space="708"/>
          <w:titlePg/>
          <w:docGrid w:linePitch="381"/>
        </w:sectPr>
      </w:pPr>
      <w:r w:rsidRPr="00077828">
        <w:rPr>
          <w:b/>
          <w:lang w:val="uk-UA"/>
        </w:rPr>
        <w:t>Міський голова</w:t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  <w:t>Анатолій ФЕДОРУ</w:t>
      </w:r>
      <w:r w:rsidR="00651CBD">
        <w:rPr>
          <w:b/>
          <w:lang w:val="uk-UA"/>
        </w:rPr>
        <w:t>К</w:t>
      </w:r>
    </w:p>
    <w:p w14:paraId="4724E1AE" w14:textId="77777777" w:rsidR="00651CBD" w:rsidRPr="00651CBD" w:rsidRDefault="003531FE" w:rsidP="00651CBD">
      <w:pPr>
        <w:ind w:left="10620"/>
        <w:rPr>
          <w:rFonts w:eastAsia="Calibri"/>
          <w:lang w:val="uk-UA"/>
        </w:rPr>
      </w:pPr>
      <w:r w:rsidRPr="00651CBD">
        <w:rPr>
          <w:rFonts w:eastAsia="Calibri"/>
          <w:lang w:val="uk-UA"/>
        </w:rPr>
        <w:lastRenderedPageBreak/>
        <w:t>Додаток</w:t>
      </w:r>
    </w:p>
    <w:p w14:paraId="161CC2D2" w14:textId="40363F14" w:rsidR="00651CBD" w:rsidRPr="00651CBD" w:rsidRDefault="00651CBD" w:rsidP="00651CBD">
      <w:pPr>
        <w:ind w:left="10620"/>
        <w:rPr>
          <w:rFonts w:eastAsia="Calibri"/>
          <w:lang w:val="uk-UA"/>
        </w:rPr>
      </w:pPr>
      <w:r w:rsidRPr="00651CBD">
        <w:rPr>
          <w:rFonts w:eastAsia="Calibri"/>
          <w:lang w:val="uk-UA"/>
        </w:rPr>
        <w:t>до рішення</w:t>
      </w:r>
      <w:r w:rsidR="0066324B">
        <w:rPr>
          <w:rFonts w:eastAsia="Calibri"/>
          <w:lang w:val="uk-UA"/>
        </w:rPr>
        <w:t xml:space="preserve"> 71</w:t>
      </w:r>
      <w:r w:rsidRPr="00651CBD">
        <w:rPr>
          <w:rFonts w:eastAsia="Calibri"/>
          <w:lang w:val="uk-UA"/>
        </w:rPr>
        <w:t xml:space="preserve"> сесії </w:t>
      </w:r>
      <w:r w:rsidR="0066324B" w:rsidRPr="0066324B">
        <w:rPr>
          <w:bCs/>
          <w:color w:val="000000"/>
        </w:rPr>
        <w:t>VІII</w:t>
      </w:r>
      <w:r w:rsidR="0066324B" w:rsidRPr="00651CBD">
        <w:rPr>
          <w:rFonts w:eastAsia="Calibri"/>
          <w:lang w:val="uk-UA"/>
        </w:rPr>
        <w:t xml:space="preserve"> </w:t>
      </w:r>
      <w:r w:rsidRPr="00651CBD">
        <w:rPr>
          <w:rFonts w:eastAsia="Calibri"/>
          <w:lang w:val="uk-UA"/>
        </w:rPr>
        <w:t xml:space="preserve">скликання </w:t>
      </w:r>
    </w:p>
    <w:p w14:paraId="31D97092" w14:textId="0BD8C57B" w:rsidR="00651CBD" w:rsidRPr="00651CBD" w:rsidRDefault="00651CBD" w:rsidP="00651CBD">
      <w:pPr>
        <w:ind w:left="10620"/>
        <w:rPr>
          <w:rFonts w:eastAsia="Calibri"/>
          <w:lang w:val="uk-UA"/>
        </w:rPr>
      </w:pPr>
      <w:proofErr w:type="spellStart"/>
      <w:r w:rsidRPr="00651CBD">
        <w:rPr>
          <w:rFonts w:eastAsia="Calibri"/>
          <w:lang w:val="uk-UA"/>
        </w:rPr>
        <w:t>Бучансько</w:t>
      </w:r>
      <w:proofErr w:type="spellEnd"/>
      <w:r w:rsidRPr="00651CBD">
        <w:rPr>
          <w:rFonts w:eastAsia="Calibri"/>
          <w:lang w:val="uk-UA"/>
        </w:rPr>
        <w:t xml:space="preserve"> міської ради</w:t>
      </w:r>
    </w:p>
    <w:p w14:paraId="693E6399" w14:textId="77ED5A13" w:rsidR="00651CBD" w:rsidRDefault="00651CBD" w:rsidP="00651CBD">
      <w:pPr>
        <w:ind w:left="10620"/>
        <w:rPr>
          <w:rFonts w:eastAsia="Calibri"/>
          <w:sz w:val="20"/>
          <w:szCs w:val="20"/>
          <w:lang w:val="uk-UA"/>
        </w:rPr>
      </w:pPr>
      <w:r w:rsidRPr="00651CBD">
        <w:rPr>
          <w:rFonts w:eastAsia="Calibri"/>
          <w:lang w:val="uk-UA"/>
        </w:rPr>
        <w:t xml:space="preserve">№ </w:t>
      </w:r>
      <w:r w:rsidR="0066324B" w:rsidRPr="0066324B">
        <w:rPr>
          <w:bCs/>
          <w:color w:val="000000"/>
        </w:rPr>
        <w:t>5199-71-VІII</w:t>
      </w:r>
      <w:r w:rsidR="0066324B" w:rsidRPr="00651CBD">
        <w:rPr>
          <w:rFonts w:eastAsia="Calibri"/>
          <w:lang w:val="uk-UA"/>
        </w:rPr>
        <w:t xml:space="preserve"> </w:t>
      </w:r>
      <w:r w:rsidRPr="00651CBD">
        <w:rPr>
          <w:rFonts w:eastAsia="Calibri"/>
          <w:lang w:val="uk-UA"/>
        </w:rPr>
        <w:t>від</w:t>
      </w:r>
      <w:r w:rsidR="0066324B">
        <w:rPr>
          <w:rFonts w:eastAsia="Calibri"/>
          <w:lang w:val="uk-UA"/>
        </w:rPr>
        <w:t xml:space="preserve"> 28</w:t>
      </w:r>
      <w:r w:rsidRPr="00651CBD">
        <w:rPr>
          <w:rFonts w:eastAsia="Calibri"/>
          <w:lang w:val="uk-UA"/>
        </w:rPr>
        <w:t xml:space="preserve"> 01.2025 року</w:t>
      </w:r>
    </w:p>
    <w:p w14:paraId="41A72EFA" w14:textId="77777777" w:rsidR="00651CBD" w:rsidRDefault="00651CBD" w:rsidP="003531FE">
      <w:pPr>
        <w:jc w:val="right"/>
        <w:rPr>
          <w:rFonts w:eastAsia="Calibri"/>
          <w:sz w:val="20"/>
          <w:szCs w:val="20"/>
          <w:lang w:val="uk-UA"/>
        </w:rPr>
      </w:pPr>
    </w:p>
    <w:p w14:paraId="199FFC78" w14:textId="77777777" w:rsidR="00651CBD" w:rsidRPr="00651CBD" w:rsidRDefault="00651CBD" w:rsidP="003531FE">
      <w:pPr>
        <w:jc w:val="right"/>
        <w:rPr>
          <w:rFonts w:eastAsia="Calibri"/>
          <w:sz w:val="20"/>
          <w:szCs w:val="20"/>
          <w:lang w:val="uk-UA"/>
        </w:rPr>
      </w:pPr>
    </w:p>
    <w:p w14:paraId="5AE6C717" w14:textId="77777777" w:rsidR="003531FE" w:rsidRDefault="003531FE" w:rsidP="003531FE">
      <w:pPr>
        <w:jc w:val="center"/>
        <w:rPr>
          <w:rFonts w:eastAsia="Calibri"/>
          <w:b/>
          <w:bCs/>
          <w:lang w:val="uk-UA"/>
        </w:rPr>
      </w:pPr>
      <w:r w:rsidRPr="00A515DB">
        <w:rPr>
          <w:rFonts w:eastAsia="Calibri"/>
          <w:b/>
          <w:bCs/>
          <w:lang w:val="uk-UA"/>
        </w:rPr>
        <w:t xml:space="preserve">Перелік закладів загальної середньої освіти Бучанської міської територіальної громади, які братимуть участь </w:t>
      </w:r>
      <w:r>
        <w:rPr>
          <w:rFonts w:eastAsia="Calibri"/>
          <w:b/>
          <w:bCs/>
          <w:lang w:val="uk-UA"/>
        </w:rPr>
        <w:t>у</w:t>
      </w:r>
      <w:r w:rsidRPr="00A515DB">
        <w:rPr>
          <w:rFonts w:eastAsia="Calibri"/>
          <w:b/>
          <w:bCs/>
          <w:lang w:val="uk-UA"/>
        </w:rPr>
        <w:t xml:space="preserve"> експериментально</w:t>
      </w:r>
      <w:r>
        <w:rPr>
          <w:rFonts w:eastAsia="Calibri"/>
          <w:b/>
          <w:bCs/>
          <w:lang w:val="uk-UA"/>
        </w:rPr>
        <w:t>му</w:t>
      </w:r>
      <w:r w:rsidRPr="00A515DB">
        <w:rPr>
          <w:rFonts w:eastAsia="Calibri"/>
          <w:b/>
          <w:bCs/>
          <w:lang w:val="uk-UA"/>
        </w:rPr>
        <w:t xml:space="preserve"> </w:t>
      </w:r>
      <w:proofErr w:type="spellStart"/>
      <w:r w:rsidRPr="00A515DB">
        <w:rPr>
          <w:rFonts w:eastAsia="Calibri"/>
          <w:b/>
          <w:bCs/>
          <w:lang w:val="uk-UA"/>
        </w:rPr>
        <w:t>проєкт</w:t>
      </w:r>
      <w:r>
        <w:rPr>
          <w:rFonts w:eastAsia="Calibri"/>
          <w:b/>
          <w:bCs/>
          <w:lang w:val="uk-UA"/>
        </w:rPr>
        <w:t>і</w:t>
      </w:r>
      <w:proofErr w:type="spellEnd"/>
      <w:r w:rsidRPr="00A515DB">
        <w:rPr>
          <w:rFonts w:eastAsia="Calibri"/>
          <w:b/>
          <w:bCs/>
          <w:lang w:val="uk-UA"/>
        </w:rPr>
        <w:t xml:space="preserve"> щодо посилення безпеки освітнього середовища </w:t>
      </w:r>
      <w:r>
        <w:rPr>
          <w:rFonts w:eastAsia="Calibri"/>
          <w:b/>
          <w:bCs/>
          <w:lang w:val="uk-UA"/>
        </w:rPr>
        <w:t xml:space="preserve">в закладах загальної середньої освіти </w:t>
      </w:r>
    </w:p>
    <w:p w14:paraId="6270A654" w14:textId="77777777" w:rsidR="003531FE" w:rsidRDefault="003531FE" w:rsidP="003531FE">
      <w:pPr>
        <w:jc w:val="center"/>
        <w:rPr>
          <w:rFonts w:eastAsia="Calibri"/>
          <w:b/>
          <w:bCs/>
          <w:lang w:val="uk-UA"/>
        </w:rPr>
      </w:pPr>
      <w:r w:rsidRPr="00A515DB">
        <w:rPr>
          <w:rFonts w:eastAsia="Calibri"/>
          <w:b/>
          <w:bCs/>
          <w:lang w:val="uk-UA"/>
        </w:rPr>
        <w:t>в умовах правового режиму воєнного стану</w:t>
      </w:r>
    </w:p>
    <w:p w14:paraId="1BA359DF" w14:textId="77777777" w:rsidR="00651CBD" w:rsidRDefault="00651CBD" w:rsidP="003531FE">
      <w:pPr>
        <w:jc w:val="center"/>
        <w:rPr>
          <w:rFonts w:eastAsia="Calibri"/>
          <w:b/>
          <w:bCs/>
          <w:lang w:val="uk-UA"/>
        </w:rPr>
      </w:pPr>
    </w:p>
    <w:tbl>
      <w:tblPr>
        <w:tblStyle w:val="a8"/>
        <w:tblW w:w="15100" w:type="dxa"/>
        <w:tblInd w:w="-572" w:type="dxa"/>
        <w:tblLook w:val="04A0" w:firstRow="1" w:lastRow="0" w:firstColumn="1" w:lastColumn="0" w:noHBand="0" w:noVBand="1"/>
      </w:tblPr>
      <w:tblGrid>
        <w:gridCol w:w="518"/>
        <w:gridCol w:w="5644"/>
        <w:gridCol w:w="4626"/>
        <w:gridCol w:w="3036"/>
        <w:gridCol w:w="1276"/>
      </w:tblGrid>
      <w:tr w:rsidR="00097E11" w14:paraId="013374FA" w14:textId="77777777" w:rsidTr="00097E11">
        <w:tc>
          <w:tcPr>
            <w:tcW w:w="518" w:type="dxa"/>
          </w:tcPr>
          <w:p w14:paraId="0BB8BB0D" w14:textId="77777777" w:rsidR="003531FE" w:rsidRDefault="003531FE" w:rsidP="00C6123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№ з/п</w:t>
            </w:r>
          </w:p>
        </w:tc>
        <w:tc>
          <w:tcPr>
            <w:tcW w:w="5644" w:type="dxa"/>
          </w:tcPr>
          <w:p w14:paraId="48EC8889" w14:textId="77777777" w:rsidR="003531FE" w:rsidRDefault="003531FE" w:rsidP="00C6123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Заклад загальної середньої освіти</w:t>
            </w:r>
          </w:p>
        </w:tc>
        <w:tc>
          <w:tcPr>
            <w:tcW w:w="4626" w:type="dxa"/>
          </w:tcPr>
          <w:p w14:paraId="353ECD0E" w14:textId="77777777" w:rsidR="003531FE" w:rsidRPr="00701C07" w:rsidRDefault="003531FE" w:rsidP="00C6123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Адреса</w:t>
            </w:r>
          </w:p>
        </w:tc>
        <w:tc>
          <w:tcPr>
            <w:tcW w:w="3036" w:type="dxa"/>
          </w:tcPr>
          <w:p w14:paraId="454D7165" w14:textId="77777777" w:rsidR="003531FE" w:rsidRDefault="003531FE" w:rsidP="00C6123B">
            <w:pPr>
              <w:jc w:val="center"/>
              <w:rPr>
                <w:b/>
                <w:bCs/>
                <w:lang w:val="uk-UA"/>
              </w:rPr>
            </w:pPr>
            <w:r w:rsidRPr="00B17EA4">
              <w:rPr>
                <w:b/>
                <w:bCs/>
                <w:lang w:val="uk-UA"/>
              </w:rPr>
              <w:t xml:space="preserve">Кількість здобувачів освіти у закладі загальної середньої освіти </w:t>
            </w:r>
          </w:p>
        </w:tc>
        <w:tc>
          <w:tcPr>
            <w:tcW w:w="1276" w:type="dxa"/>
          </w:tcPr>
          <w:p w14:paraId="47040B54" w14:textId="77777777" w:rsidR="003531FE" w:rsidRDefault="003531FE" w:rsidP="00C6123B">
            <w:pPr>
              <w:jc w:val="center"/>
              <w:rPr>
                <w:b/>
                <w:bCs/>
                <w:lang w:val="uk-UA"/>
              </w:rPr>
            </w:pPr>
            <w:r w:rsidRPr="00B17EA4">
              <w:rPr>
                <w:b/>
                <w:bCs/>
                <w:lang w:val="uk-UA"/>
              </w:rPr>
              <w:t>Форма навчання</w:t>
            </w:r>
          </w:p>
        </w:tc>
      </w:tr>
      <w:tr w:rsidR="00097E11" w14:paraId="4F00A98C" w14:textId="77777777" w:rsidTr="00097E11">
        <w:tc>
          <w:tcPr>
            <w:tcW w:w="518" w:type="dxa"/>
          </w:tcPr>
          <w:p w14:paraId="2E1B5E08" w14:textId="77777777" w:rsidR="003531FE" w:rsidRDefault="003531FE" w:rsidP="00C6123B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5644" w:type="dxa"/>
          </w:tcPr>
          <w:p w14:paraId="6AF3301F" w14:textId="77777777" w:rsidR="003531FE" w:rsidRDefault="003531FE" w:rsidP="00C6123B">
            <w:pPr>
              <w:jc w:val="both"/>
              <w:rPr>
                <w:b/>
                <w:bCs/>
                <w:lang w:val="uk-UA"/>
              </w:rPr>
            </w:pPr>
            <w:r w:rsidRPr="00E046AA">
              <w:rPr>
                <w:color w:val="000000"/>
                <w:lang w:val="uk-UA"/>
              </w:rPr>
              <w:t>Бучанська  загальноосвітня школа  І-ІІІ ступенів №1  Бучанської  міської  ради  Київської  області</w:t>
            </w:r>
          </w:p>
        </w:tc>
        <w:tc>
          <w:tcPr>
            <w:tcW w:w="4626" w:type="dxa"/>
          </w:tcPr>
          <w:p w14:paraId="60D829ED" w14:textId="124AE127" w:rsidR="003531FE" w:rsidRDefault="003531FE" w:rsidP="00097E11">
            <w:pPr>
              <w:rPr>
                <w:b/>
                <w:bCs/>
                <w:lang w:val="uk-UA"/>
              </w:rPr>
            </w:pPr>
            <w:r w:rsidRPr="00E046AA">
              <w:rPr>
                <w:color w:val="000000"/>
              </w:rPr>
              <w:t xml:space="preserve">вул. Антонія Михайловського, 74, м. Буча, </w:t>
            </w:r>
            <w:r w:rsidRPr="00E046AA">
              <w:rPr>
                <w:color w:val="000000"/>
                <w:lang w:val="uk-UA"/>
              </w:rPr>
              <w:t xml:space="preserve">Бучанський район, </w:t>
            </w:r>
            <w:r w:rsidRPr="00E046AA">
              <w:rPr>
                <w:color w:val="000000"/>
              </w:rPr>
              <w:t xml:space="preserve">Київська обл., 08292                   </w:t>
            </w:r>
          </w:p>
        </w:tc>
        <w:tc>
          <w:tcPr>
            <w:tcW w:w="3036" w:type="dxa"/>
          </w:tcPr>
          <w:p w14:paraId="5FCD4841" w14:textId="77777777" w:rsidR="003531FE" w:rsidRPr="00CA65C5" w:rsidRDefault="003531FE" w:rsidP="00C6123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420</w:t>
            </w:r>
          </w:p>
        </w:tc>
        <w:tc>
          <w:tcPr>
            <w:tcW w:w="1276" w:type="dxa"/>
          </w:tcPr>
          <w:p w14:paraId="6159D9AD" w14:textId="77777777" w:rsidR="003531FE" w:rsidRPr="006B44A0" w:rsidRDefault="003531FE" w:rsidP="00C6123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очна</w:t>
            </w:r>
          </w:p>
        </w:tc>
      </w:tr>
      <w:tr w:rsidR="00097E11" w14:paraId="4B5F197D" w14:textId="77777777" w:rsidTr="00097E11">
        <w:tc>
          <w:tcPr>
            <w:tcW w:w="518" w:type="dxa"/>
          </w:tcPr>
          <w:p w14:paraId="677548AF" w14:textId="77777777" w:rsidR="003531FE" w:rsidRDefault="003531FE" w:rsidP="00C6123B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  <w:tc>
          <w:tcPr>
            <w:tcW w:w="5644" w:type="dxa"/>
            <w:vAlign w:val="center"/>
          </w:tcPr>
          <w:p w14:paraId="19723FD6" w14:textId="77777777" w:rsidR="003531FE" w:rsidRDefault="003531FE" w:rsidP="00C6123B">
            <w:pPr>
              <w:jc w:val="both"/>
              <w:rPr>
                <w:b/>
                <w:bCs/>
                <w:lang w:val="uk-UA"/>
              </w:rPr>
            </w:pPr>
            <w:r w:rsidRPr="00E046AA">
              <w:rPr>
                <w:lang w:val="uk-UA"/>
              </w:rPr>
              <w:t>Бучанська гімназія  № 2 Бучанської  міської  ради  Київської  області</w:t>
            </w:r>
          </w:p>
        </w:tc>
        <w:tc>
          <w:tcPr>
            <w:tcW w:w="4626" w:type="dxa"/>
            <w:vAlign w:val="center"/>
          </w:tcPr>
          <w:p w14:paraId="4F07BB8D" w14:textId="77777777" w:rsidR="003531FE" w:rsidRPr="00E046AA" w:rsidRDefault="003531FE" w:rsidP="00C6123B">
            <w:pPr>
              <w:rPr>
                <w:color w:val="000000"/>
                <w:lang w:val="uk-UA"/>
              </w:rPr>
            </w:pPr>
            <w:r w:rsidRPr="00E046AA">
              <w:rPr>
                <w:color w:val="000000"/>
              </w:rPr>
              <w:t xml:space="preserve">вул. Шевченка,14, м. Буча, </w:t>
            </w:r>
          </w:p>
          <w:p w14:paraId="76B2DCA6" w14:textId="77777777" w:rsidR="003531FE" w:rsidRDefault="003531FE" w:rsidP="00C6123B">
            <w:pPr>
              <w:rPr>
                <w:b/>
                <w:bCs/>
                <w:lang w:val="uk-UA"/>
              </w:rPr>
            </w:pPr>
            <w:r w:rsidRPr="00E046AA">
              <w:rPr>
                <w:color w:val="000000"/>
                <w:lang w:val="uk-UA"/>
              </w:rPr>
              <w:t xml:space="preserve">Бучанський район, </w:t>
            </w:r>
            <w:r w:rsidRPr="00E046AA">
              <w:rPr>
                <w:color w:val="000000"/>
              </w:rPr>
              <w:t>Київська обл., 08292</w:t>
            </w:r>
            <w:r w:rsidRPr="00E046AA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3036" w:type="dxa"/>
          </w:tcPr>
          <w:p w14:paraId="46C7B0A2" w14:textId="77777777" w:rsidR="003531FE" w:rsidRPr="00CA65C5" w:rsidRDefault="003531FE" w:rsidP="00C6123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347</w:t>
            </w:r>
          </w:p>
        </w:tc>
        <w:tc>
          <w:tcPr>
            <w:tcW w:w="1276" w:type="dxa"/>
          </w:tcPr>
          <w:p w14:paraId="75D01914" w14:textId="77777777" w:rsidR="003531FE" w:rsidRPr="00E046AA" w:rsidRDefault="003531FE" w:rsidP="00C6123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очна</w:t>
            </w:r>
          </w:p>
        </w:tc>
      </w:tr>
      <w:tr w:rsidR="00097E11" w14:paraId="6F51A567" w14:textId="77777777" w:rsidTr="00097E11">
        <w:tc>
          <w:tcPr>
            <w:tcW w:w="518" w:type="dxa"/>
          </w:tcPr>
          <w:p w14:paraId="1A61A8C1" w14:textId="77777777" w:rsidR="003531FE" w:rsidRDefault="003531FE" w:rsidP="00C6123B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  <w:tc>
          <w:tcPr>
            <w:tcW w:w="5644" w:type="dxa"/>
            <w:vAlign w:val="center"/>
          </w:tcPr>
          <w:p w14:paraId="2F93AD82" w14:textId="77777777" w:rsidR="003531FE" w:rsidRPr="00E046AA" w:rsidRDefault="003531FE" w:rsidP="00C6123B">
            <w:pPr>
              <w:jc w:val="both"/>
              <w:rPr>
                <w:lang w:val="uk-UA"/>
              </w:rPr>
            </w:pPr>
            <w:r w:rsidRPr="00E046AA">
              <w:rPr>
                <w:lang w:val="uk-UA"/>
              </w:rPr>
              <w:t>Бучанський  ліцей  № 3 Бучанської  міської  ради  Київської  області</w:t>
            </w:r>
          </w:p>
        </w:tc>
        <w:tc>
          <w:tcPr>
            <w:tcW w:w="4626" w:type="dxa"/>
            <w:vAlign w:val="center"/>
          </w:tcPr>
          <w:p w14:paraId="0273459C" w14:textId="77777777" w:rsidR="00097E11" w:rsidRDefault="003531FE" w:rsidP="00097E11">
            <w:pPr>
              <w:rPr>
                <w:color w:val="000000"/>
              </w:rPr>
            </w:pPr>
            <w:r w:rsidRPr="00E046AA">
              <w:rPr>
                <w:color w:val="000000"/>
              </w:rPr>
              <w:t xml:space="preserve">вул. </w:t>
            </w:r>
            <w:r w:rsidRPr="00E046AA">
              <w:rPr>
                <w:color w:val="000000"/>
                <w:lang w:val="uk-UA"/>
              </w:rPr>
              <w:t>Вокзальна</w:t>
            </w:r>
            <w:r w:rsidRPr="00E046AA">
              <w:rPr>
                <w:color w:val="000000"/>
              </w:rPr>
              <w:t>,</w:t>
            </w:r>
            <w:r w:rsidRPr="00E046AA">
              <w:rPr>
                <w:color w:val="000000"/>
                <w:lang w:val="uk-UA"/>
              </w:rPr>
              <w:t xml:space="preserve"> </w:t>
            </w:r>
            <w:r w:rsidRPr="00E046AA">
              <w:rPr>
                <w:color w:val="000000"/>
              </w:rPr>
              <w:t xml:space="preserve">46-А, м. Буча, </w:t>
            </w:r>
          </w:p>
          <w:p w14:paraId="37E14ACC" w14:textId="05D9753C" w:rsidR="003531FE" w:rsidRDefault="003531FE" w:rsidP="00097E11">
            <w:pPr>
              <w:rPr>
                <w:b/>
                <w:bCs/>
                <w:lang w:val="uk-UA"/>
              </w:rPr>
            </w:pPr>
            <w:r w:rsidRPr="00E046AA">
              <w:rPr>
                <w:color w:val="000000"/>
                <w:lang w:val="uk-UA"/>
              </w:rPr>
              <w:t xml:space="preserve">Бучанський район, </w:t>
            </w:r>
            <w:r w:rsidRPr="00E046AA">
              <w:rPr>
                <w:color w:val="000000"/>
              </w:rPr>
              <w:t>Київська обл., 08292</w:t>
            </w:r>
          </w:p>
        </w:tc>
        <w:tc>
          <w:tcPr>
            <w:tcW w:w="3036" w:type="dxa"/>
          </w:tcPr>
          <w:p w14:paraId="58FF3991" w14:textId="77777777" w:rsidR="003531FE" w:rsidRPr="006B44A0" w:rsidRDefault="003531FE" w:rsidP="00C6123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1554</w:t>
            </w:r>
          </w:p>
        </w:tc>
        <w:tc>
          <w:tcPr>
            <w:tcW w:w="1276" w:type="dxa"/>
          </w:tcPr>
          <w:p w14:paraId="52505820" w14:textId="77777777" w:rsidR="003531FE" w:rsidRPr="00E046AA" w:rsidRDefault="003531FE" w:rsidP="00C6123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очна</w:t>
            </w:r>
          </w:p>
        </w:tc>
      </w:tr>
      <w:tr w:rsidR="00097E11" w14:paraId="12894793" w14:textId="77777777" w:rsidTr="00097E11">
        <w:tc>
          <w:tcPr>
            <w:tcW w:w="518" w:type="dxa"/>
          </w:tcPr>
          <w:p w14:paraId="2A436232" w14:textId="77777777" w:rsidR="003531FE" w:rsidRDefault="003531FE" w:rsidP="00C6123B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  <w:tc>
          <w:tcPr>
            <w:tcW w:w="5644" w:type="dxa"/>
            <w:vAlign w:val="center"/>
          </w:tcPr>
          <w:p w14:paraId="761AE2B7" w14:textId="77777777" w:rsidR="003531FE" w:rsidRPr="00E046AA" w:rsidRDefault="003531FE" w:rsidP="00C6123B">
            <w:pPr>
              <w:jc w:val="both"/>
              <w:rPr>
                <w:lang w:val="uk-UA"/>
              </w:rPr>
            </w:pPr>
            <w:r w:rsidRPr="00E046AA">
              <w:rPr>
                <w:lang w:val="uk-UA"/>
              </w:rPr>
              <w:t>Бучанський  ліцей  № 4 Бучанської  міської  ради  Київської  області</w:t>
            </w:r>
          </w:p>
        </w:tc>
        <w:tc>
          <w:tcPr>
            <w:tcW w:w="4626" w:type="dxa"/>
            <w:vAlign w:val="center"/>
          </w:tcPr>
          <w:p w14:paraId="00787C6C" w14:textId="77777777" w:rsidR="003531FE" w:rsidRPr="00E046AA" w:rsidRDefault="003531FE" w:rsidP="00C6123B">
            <w:pPr>
              <w:rPr>
                <w:color w:val="000000"/>
                <w:lang w:val="uk-UA"/>
              </w:rPr>
            </w:pPr>
            <w:r w:rsidRPr="00E046AA">
              <w:rPr>
                <w:color w:val="000000"/>
              </w:rPr>
              <w:t xml:space="preserve">вул. Енергетиків, 2, м. Буча, </w:t>
            </w:r>
          </w:p>
          <w:p w14:paraId="2949EB1E" w14:textId="77777777" w:rsidR="003531FE" w:rsidRDefault="003531FE" w:rsidP="00322EE2">
            <w:pPr>
              <w:ind w:right="-108"/>
              <w:rPr>
                <w:b/>
                <w:bCs/>
                <w:lang w:val="uk-UA"/>
              </w:rPr>
            </w:pPr>
            <w:r w:rsidRPr="00E046AA">
              <w:rPr>
                <w:color w:val="000000"/>
                <w:lang w:val="uk-UA"/>
              </w:rPr>
              <w:t xml:space="preserve">Бучанський район, </w:t>
            </w:r>
            <w:r w:rsidRPr="00E046AA">
              <w:rPr>
                <w:color w:val="000000"/>
              </w:rPr>
              <w:t>Київська обл., 08292</w:t>
            </w:r>
          </w:p>
        </w:tc>
        <w:tc>
          <w:tcPr>
            <w:tcW w:w="3036" w:type="dxa"/>
          </w:tcPr>
          <w:p w14:paraId="13CD9400" w14:textId="77777777" w:rsidR="003531FE" w:rsidRPr="006B44A0" w:rsidRDefault="003531FE" w:rsidP="00C6123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1517</w:t>
            </w:r>
          </w:p>
        </w:tc>
        <w:tc>
          <w:tcPr>
            <w:tcW w:w="1276" w:type="dxa"/>
          </w:tcPr>
          <w:p w14:paraId="50B38885" w14:textId="77777777" w:rsidR="003531FE" w:rsidRPr="00E046AA" w:rsidRDefault="003531FE" w:rsidP="00C6123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очна</w:t>
            </w:r>
          </w:p>
        </w:tc>
      </w:tr>
      <w:tr w:rsidR="00097E11" w14:paraId="7134A7DB" w14:textId="77777777" w:rsidTr="00097E11">
        <w:tc>
          <w:tcPr>
            <w:tcW w:w="518" w:type="dxa"/>
          </w:tcPr>
          <w:p w14:paraId="378B87C1" w14:textId="77777777" w:rsidR="003531FE" w:rsidRDefault="003531FE" w:rsidP="00C6123B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</w:tc>
        <w:tc>
          <w:tcPr>
            <w:tcW w:w="5644" w:type="dxa"/>
            <w:vAlign w:val="center"/>
          </w:tcPr>
          <w:p w14:paraId="7EE3B72C" w14:textId="77777777" w:rsidR="003531FE" w:rsidRPr="00E046AA" w:rsidRDefault="003531FE" w:rsidP="00C6123B">
            <w:pPr>
              <w:jc w:val="both"/>
              <w:rPr>
                <w:lang w:val="uk-UA"/>
              </w:rPr>
            </w:pPr>
            <w:r w:rsidRPr="00E046AA">
              <w:rPr>
                <w:lang w:val="uk-UA"/>
              </w:rPr>
              <w:t>Бучанський  ліцей  № 5 Бучанської  міської  ради Київської області</w:t>
            </w:r>
          </w:p>
        </w:tc>
        <w:tc>
          <w:tcPr>
            <w:tcW w:w="4626" w:type="dxa"/>
            <w:vAlign w:val="center"/>
          </w:tcPr>
          <w:p w14:paraId="0674EA5C" w14:textId="6FB9291D" w:rsidR="003531FE" w:rsidRDefault="003531FE" w:rsidP="00097E11">
            <w:pPr>
              <w:rPr>
                <w:b/>
                <w:bCs/>
                <w:lang w:val="uk-UA"/>
              </w:rPr>
            </w:pPr>
            <w:r w:rsidRPr="00E046AA">
              <w:rPr>
                <w:color w:val="000000"/>
              </w:rPr>
              <w:t>вул.</w:t>
            </w:r>
            <w:r w:rsidRPr="00E046AA">
              <w:rPr>
                <w:color w:val="000000"/>
                <w:lang w:val="uk-UA"/>
              </w:rPr>
              <w:t xml:space="preserve"> Захисників України</w:t>
            </w:r>
            <w:r w:rsidRPr="00E046AA">
              <w:rPr>
                <w:color w:val="000000"/>
              </w:rPr>
              <w:t xml:space="preserve">, 104, м. Буча, </w:t>
            </w:r>
            <w:r w:rsidRPr="00E046AA">
              <w:rPr>
                <w:color w:val="000000"/>
                <w:lang w:val="uk-UA"/>
              </w:rPr>
              <w:t>Бучанський район,</w:t>
            </w:r>
            <w:r w:rsidR="00097E11">
              <w:rPr>
                <w:color w:val="000000"/>
                <w:lang w:val="uk-UA"/>
              </w:rPr>
              <w:t xml:space="preserve"> </w:t>
            </w:r>
            <w:r w:rsidRPr="00E046AA">
              <w:rPr>
                <w:color w:val="000000"/>
              </w:rPr>
              <w:t xml:space="preserve">Київська обл., 08292 </w:t>
            </w:r>
          </w:p>
        </w:tc>
        <w:tc>
          <w:tcPr>
            <w:tcW w:w="3036" w:type="dxa"/>
          </w:tcPr>
          <w:p w14:paraId="4E4F8A40" w14:textId="77777777" w:rsidR="003531FE" w:rsidRPr="006B44A0" w:rsidRDefault="003531FE" w:rsidP="00C6123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1626</w:t>
            </w:r>
          </w:p>
        </w:tc>
        <w:tc>
          <w:tcPr>
            <w:tcW w:w="1276" w:type="dxa"/>
          </w:tcPr>
          <w:p w14:paraId="5C778BA2" w14:textId="77777777" w:rsidR="003531FE" w:rsidRPr="00E046AA" w:rsidRDefault="003531FE" w:rsidP="00C6123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очна</w:t>
            </w:r>
          </w:p>
        </w:tc>
      </w:tr>
      <w:tr w:rsidR="00097E11" w14:paraId="3E623357" w14:textId="77777777" w:rsidTr="00097E11">
        <w:tc>
          <w:tcPr>
            <w:tcW w:w="518" w:type="dxa"/>
          </w:tcPr>
          <w:p w14:paraId="0C186CE1" w14:textId="77777777" w:rsidR="003531FE" w:rsidRDefault="003531FE" w:rsidP="00C6123B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  <w:tc>
          <w:tcPr>
            <w:tcW w:w="5644" w:type="dxa"/>
            <w:vAlign w:val="center"/>
          </w:tcPr>
          <w:p w14:paraId="2015B202" w14:textId="77777777" w:rsidR="003531FE" w:rsidRPr="00E046AA" w:rsidRDefault="003531FE" w:rsidP="00C6123B">
            <w:pPr>
              <w:jc w:val="both"/>
              <w:rPr>
                <w:lang w:val="uk-UA"/>
              </w:rPr>
            </w:pPr>
            <w:r w:rsidRPr="00E046AA">
              <w:rPr>
                <w:color w:val="000000"/>
                <w:lang w:val="uk-UA"/>
              </w:rPr>
              <w:t>Бучанський ліцей № 9 Бучанської міської ради Київської області</w:t>
            </w:r>
          </w:p>
        </w:tc>
        <w:tc>
          <w:tcPr>
            <w:tcW w:w="4626" w:type="dxa"/>
            <w:vAlign w:val="center"/>
          </w:tcPr>
          <w:p w14:paraId="7B5AA807" w14:textId="77777777" w:rsidR="003531FE" w:rsidRPr="00E046AA" w:rsidRDefault="003531FE" w:rsidP="00C6123B">
            <w:pPr>
              <w:rPr>
                <w:color w:val="000000"/>
                <w:lang w:val="uk-UA"/>
              </w:rPr>
            </w:pPr>
            <w:r w:rsidRPr="00E046AA">
              <w:rPr>
                <w:color w:val="000000"/>
              </w:rPr>
              <w:t xml:space="preserve">вул. </w:t>
            </w:r>
            <w:r w:rsidRPr="00E046AA">
              <w:rPr>
                <w:color w:val="000000"/>
                <w:lang w:val="uk-UA"/>
              </w:rPr>
              <w:t>Вишнева, 1</w:t>
            </w:r>
            <w:r w:rsidRPr="00E046AA">
              <w:rPr>
                <w:color w:val="000000"/>
              </w:rPr>
              <w:t xml:space="preserve">, м. Буча, </w:t>
            </w:r>
          </w:p>
          <w:p w14:paraId="5FED0250" w14:textId="77777777" w:rsidR="003531FE" w:rsidRDefault="003531FE" w:rsidP="00C6123B">
            <w:pPr>
              <w:rPr>
                <w:b/>
                <w:bCs/>
                <w:lang w:val="uk-UA"/>
              </w:rPr>
            </w:pPr>
            <w:r w:rsidRPr="00E046AA">
              <w:rPr>
                <w:color w:val="000000"/>
                <w:lang w:val="uk-UA"/>
              </w:rPr>
              <w:t xml:space="preserve">Бучанський район, </w:t>
            </w:r>
            <w:r w:rsidRPr="00E046AA">
              <w:rPr>
                <w:color w:val="000000"/>
              </w:rPr>
              <w:t>Київська обл., 08292</w:t>
            </w:r>
          </w:p>
        </w:tc>
        <w:tc>
          <w:tcPr>
            <w:tcW w:w="3036" w:type="dxa"/>
          </w:tcPr>
          <w:p w14:paraId="227E94F3" w14:textId="77777777" w:rsidR="003531FE" w:rsidRPr="006B44A0" w:rsidRDefault="003531FE" w:rsidP="00C6123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1313</w:t>
            </w:r>
          </w:p>
        </w:tc>
        <w:tc>
          <w:tcPr>
            <w:tcW w:w="1276" w:type="dxa"/>
          </w:tcPr>
          <w:p w14:paraId="6D24F89B" w14:textId="77777777" w:rsidR="003531FE" w:rsidRPr="00E046AA" w:rsidRDefault="003531FE" w:rsidP="00C6123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очна</w:t>
            </w:r>
          </w:p>
        </w:tc>
      </w:tr>
      <w:tr w:rsidR="00097E11" w14:paraId="2F3489B1" w14:textId="77777777" w:rsidTr="00097E11">
        <w:tc>
          <w:tcPr>
            <w:tcW w:w="518" w:type="dxa"/>
          </w:tcPr>
          <w:p w14:paraId="58587323" w14:textId="77777777" w:rsidR="003531FE" w:rsidRDefault="003531FE" w:rsidP="00C6123B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  <w:tc>
          <w:tcPr>
            <w:tcW w:w="5644" w:type="dxa"/>
            <w:vAlign w:val="center"/>
          </w:tcPr>
          <w:p w14:paraId="5445DA15" w14:textId="4488D190" w:rsidR="003531FE" w:rsidRPr="00E046AA" w:rsidRDefault="00097E11" w:rsidP="00C6123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Комунальний заклад «</w:t>
            </w:r>
            <w:proofErr w:type="spellStart"/>
            <w:r>
              <w:rPr>
                <w:color w:val="000000"/>
                <w:lang w:val="uk-UA"/>
              </w:rPr>
              <w:t>Г</w:t>
            </w:r>
            <w:r w:rsidR="003531FE" w:rsidRPr="00E046AA">
              <w:rPr>
                <w:color w:val="000000"/>
                <w:lang w:val="uk-UA"/>
              </w:rPr>
              <w:t>аврилівський</w:t>
            </w:r>
            <w:proofErr w:type="spellEnd"/>
            <w:r w:rsidR="003531FE" w:rsidRPr="00E046AA">
              <w:rPr>
                <w:color w:val="000000"/>
                <w:lang w:val="uk-UA"/>
              </w:rPr>
              <w:t xml:space="preserve"> заклад загальної середньої освіти І-ІІІ ступенів» №8 Бучанської міської ради Київської області</w:t>
            </w:r>
          </w:p>
        </w:tc>
        <w:tc>
          <w:tcPr>
            <w:tcW w:w="4626" w:type="dxa"/>
            <w:vAlign w:val="center"/>
          </w:tcPr>
          <w:p w14:paraId="3FFA714D" w14:textId="77777777" w:rsidR="00097E11" w:rsidRDefault="003531FE" w:rsidP="00C6123B">
            <w:pPr>
              <w:rPr>
                <w:color w:val="000000"/>
              </w:rPr>
            </w:pPr>
            <w:r w:rsidRPr="00E046AA">
              <w:rPr>
                <w:color w:val="000000"/>
              </w:rPr>
              <w:t xml:space="preserve">вул. Садова, 21, с. Гаврилівка, </w:t>
            </w:r>
          </w:p>
          <w:p w14:paraId="16CC45B4" w14:textId="675EEEC2" w:rsidR="003531FE" w:rsidRPr="00E046AA" w:rsidRDefault="003531FE" w:rsidP="00C6123B">
            <w:pPr>
              <w:rPr>
                <w:color w:val="000000"/>
              </w:rPr>
            </w:pPr>
            <w:r w:rsidRPr="00E046AA">
              <w:rPr>
                <w:color w:val="000000"/>
                <w:lang w:val="uk-UA"/>
              </w:rPr>
              <w:t>Бучанський</w:t>
            </w:r>
            <w:r w:rsidRPr="00E046AA">
              <w:rPr>
                <w:color w:val="000000"/>
              </w:rPr>
              <w:t xml:space="preserve"> район</w:t>
            </w:r>
            <w:r w:rsidRPr="00E046AA">
              <w:rPr>
                <w:color w:val="000000"/>
                <w:lang w:val="uk-UA"/>
              </w:rPr>
              <w:t>,</w:t>
            </w:r>
            <w:r w:rsidRPr="00E046AA">
              <w:rPr>
                <w:color w:val="000000"/>
              </w:rPr>
              <w:t xml:space="preserve"> Київська обл., 07350</w:t>
            </w:r>
          </w:p>
        </w:tc>
        <w:tc>
          <w:tcPr>
            <w:tcW w:w="3036" w:type="dxa"/>
          </w:tcPr>
          <w:p w14:paraId="359AB759" w14:textId="77777777" w:rsidR="003531FE" w:rsidRPr="006B44A0" w:rsidRDefault="003531FE" w:rsidP="00C6123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453</w:t>
            </w:r>
          </w:p>
        </w:tc>
        <w:tc>
          <w:tcPr>
            <w:tcW w:w="1276" w:type="dxa"/>
          </w:tcPr>
          <w:p w14:paraId="0B78AA93" w14:textId="77777777" w:rsidR="003531FE" w:rsidRPr="00E046AA" w:rsidRDefault="003531FE" w:rsidP="00C6123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очна</w:t>
            </w:r>
          </w:p>
        </w:tc>
      </w:tr>
      <w:tr w:rsidR="00097E11" w14:paraId="5131245F" w14:textId="77777777" w:rsidTr="00097E11">
        <w:tc>
          <w:tcPr>
            <w:tcW w:w="518" w:type="dxa"/>
          </w:tcPr>
          <w:p w14:paraId="0D931F4C" w14:textId="77777777" w:rsidR="003531FE" w:rsidRDefault="003531FE" w:rsidP="00C6123B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8</w:t>
            </w:r>
          </w:p>
        </w:tc>
        <w:tc>
          <w:tcPr>
            <w:tcW w:w="5644" w:type="dxa"/>
            <w:vAlign w:val="bottom"/>
          </w:tcPr>
          <w:p w14:paraId="602471D6" w14:textId="77777777" w:rsidR="003531FE" w:rsidRPr="00E046AA" w:rsidRDefault="003531FE" w:rsidP="00C6123B">
            <w:pPr>
              <w:jc w:val="both"/>
              <w:rPr>
                <w:color w:val="000000"/>
                <w:lang w:val="uk-UA"/>
              </w:rPr>
            </w:pPr>
            <w:r w:rsidRPr="00E046AA">
              <w:rPr>
                <w:color w:val="000000"/>
                <w:lang w:val="uk-UA"/>
              </w:rPr>
              <w:t>Ворзельський ліцей №10 Бучанської міської ради Київської області</w:t>
            </w:r>
          </w:p>
        </w:tc>
        <w:tc>
          <w:tcPr>
            <w:tcW w:w="4626" w:type="dxa"/>
            <w:vAlign w:val="bottom"/>
          </w:tcPr>
          <w:p w14:paraId="6BC7B45B" w14:textId="77777777" w:rsidR="00097E11" w:rsidRDefault="003531FE" w:rsidP="00C6123B">
            <w:pPr>
              <w:rPr>
                <w:color w:val="000000"/>
              </w:rPr>
            </w:pPr>
            <w:r w:rsidRPr="00E046AA">
              <w:rPr>
                <w:color w:val="000000"/>
              </w:rPr>
              <w:t>вул. Курортна, 37, с</w:t>
            </w:r>
            <w:proofErr w:type="spellStart"/>
            <w:r>
              <w:rPr>
                <w:color w:val="000000"/>
                <w:lang w:val="uk-UA"/>
              </w:rPr>
              <w:t>ел</w:t>
            </w:r>
            <w:proofErr w:type="spellEnd"/>
            <w:r w:rsidRPr="00E046AA">
              <w:rPr>
                <w:color w:val="000000"/>
              </w:rPr>
              <w:t xml:space="preserve">. Ворзель, </w:t>
            </w:r>
          </w:p>
          <w:p w14:paraId="713006AA" w14:textId="4DA5C6C8" w:rsidR="003531FE" w:rsidRPr="00E046AA" w:rsidRDefault="003531FE" w:rsidP="00C6123B">
            <w:pPr>
              <w:rPr>
                <w:color w:val="000000"/>
              </w:rPr>
            </w:pPr>
            <w:r w:rsidRPr="00E046AA">
              <w:rPr>
                <w:color w:val="000000"/>
                <w:lang w:val="uk-UA"/>
              </w:rPr>
              <w:t xml:space="preserve">Бучанський район, </w:t>
            </w:r>
            <w:r w:rsidRPr="00E046AA">
              <w:rPr>
                <w:color w:val="000000"/>
              </w:rPr>
              <w:t>Київська обл., 08297</w:t>
            </w:r>
          </w:p>
        </w:tc>
        <w:tc>
          <w:tcPr>
            <w:tcW w:w="3036" w:type="dxa"/>
          </w:tcPr>
          <w:p w14:paraId="5A7CA57C" w14:textId="77777777" w:rsidR="003531FE" w:rsidRPr="006B44A0" w:rsidRDefault="003531FE" w:rsidP="00C6123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683</w:t>
            </w:r>
          </w:p>
        </w:tc>
        <w:tc>
          <w:tcPr>
            <w:tcW w:w="1276" w:type="dxa"/>
          </w:tcPr>
          <w:p w14:paraId="7AE57E74" w14:textId="77777777" w:rsidR="003531FE" w:rsidRPr="00E046AA" w:rsidRDefault="003531FE" w:rsidP="00C6123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очна</w:t>
            </w:r>
          </w:p>
        </w:tc>
      </w:tr>
      <w:tr w:rsidR="00097E11" w14:paraId="5E565828" w14:textId="77777777" w:rsidTr="00097E11">
        <w:tc>
          <w:tcPr>
            <w:tcW w:w="518" w:type="dxa"/>
          </w:tcPr>
          <w:p w14:paraId="654D30A5" w14:textId="77777777" w:rsidR="003531FE" w:rsidRDefault="003531FE" w:rsidP="00C6123B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9</w:t>
            </w:r>
          </w:p>
        </w:tc>
        <w:tc>
          <w:tcPr>
            <w:tcW w:w="5644" w:type="dxa"/>
            <w:vAlign w:val="center"/>
          </w:tcPr>
          <w:p w14:paraId="5D500581" w14:textId="77777777" w:rsidR="003531FE" w:rsidRPr="00E046AA" w:rsidRDefault="003531FE" w:rsidP="00C6123B">
            <w:pPr>
              <w:jc w:val="both"/>
              <w:rPr>
                <w:color w:val="000000"/>
                <w:lang w:val="uk-UA"/>
              </w:rPr>
            </w:pPr>
            <w:r w:rsidRPr="00E046AA">
              <w:rPr>
                <w:color w:val="000000"/>
                <w:lang w:val="uk-UA"/>
              </w:rPr>
              <w:t>Комунальний заклад «</w:t>
            </w:r>
            <w:proofErr w:type="spellStart"/>
            <w:r w:rsidRPr="00E046AA">
              <w:rPr>
                <w:color w:val="000000"/>
                <w:lang w:val="uk-UA"/>
              </w:rPr>
              <w:t>Бабинецький</w:t>
            </w:r>
            <w:proofErr w:type="spellEnd"/>
            <w:r w:rsidRPr="00E046AA">
              <w:rPr>
                <w:color w:val="000000"/>
                <w:lang w:val="uk-UA"/>
              </w:rPr>
              <w:t xml:space="preserve"> заклад загальної середньої освіти І-ІІІ ступенів №13» Бучанської міської ради Київської області</w:t>
            </w:r>
          </w:p>
        </w:tc>
        <w:tc>
          <w:tcPr>
            <w:tcW w:w="4626" w:type="dxa"/>
            <w:vAlign w:val="bottom"/>
          </w:tcPr>
          <w:p w14:paraId="4EFDB064" w14:textId="0C08EE2C" w:rsidR="003531FE" w:rsidRDefault="003531FE" w:rsidP="00097E11">
            <w:pPr>
              <w:rPr>
                <w:b/>
                <w:bCs/>
                <w:lang w:val="uk-UA"/>
              </w:rPr>
            </w:pPr>
            <w:r w:rsidRPr="00E046AA">
              <w:rPr>
                <w:color w:val="000000"/>
                <w:lang w:val="uk-UA"/>
              </w:rPr>
              <w:t xml:space="preserve">вул. Незламності, 70-А, </w:t>
            </w:r>
            <w:proofErr w:type="spellStart"/>
            <w:r w:rsidRPr="00E046AA">
              <w:rPr>
                <w:color w:val="000000"/>
                <w:lang w:val="uk-UA"/>
              </w:rPr>
              <w:t>сел</w:t>
            </w:r>
            <w:proofErr w:type="spellEnd"/>
            <w:r w:rsidRPr="00E046AA">
              <w:rPr>
                <w:color w:val="000000"/>
                <w:lang w:val="uk-UA"/>
              </w:rPr>
              <w:t>. Бабинці, Бучанський район, Київська обл., 08832</w:t>
            </w:r>
          </w:p>
        </w:tc>
        <w:tc>
          <w:tcPr>
            <w:tcW w:w="3036" w:type="dxa"/>
          </w:tcPr>
          <w:p w14:paraId="7564C32B" w14:textId="77777777" w:rsidR="003531FE" w:rsidRPr="006B44A0" w:rsidRDefault="003531FE" w:rsidP="00C6123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354</w:t>
            </w:r>
          </w:p>
        </w:tc>
        <w:tc>
          <w:tcPr>
            <w:tcW w:w="1276" w:type="dxa"/>
          </w:tcPr>
          <w:p w14:paraId="35A03678" w14:textId="77777777" w:rsidR="003531FE" w:rsidRPr="00E046AA" w:rsidRDefault="003531FE" w:rsidP="00C6123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очна</w:t>
            </w:r>
          </w:p>
        </w:tc>
      </w:tr>
      <w:tr w:rsidR="00097E11" w:rsidRPr="009E237C" w14:paraId="0892BD06" w14:textId="77777777" w:rsidTr="00097E11">
        <w:tc>
          <w:tcPr>
            <w:tcW w:w="518" w:type="dxa"/>
          </w:tcPr>
          <w:p w14:paraId="09F0A365" w14:textId="3D8E50FC" w:rsidR="009266B6" w:rsidRDefault="009266B6" w:rsidP="009266B6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</w:t>
            </w:r>
          </w:p>
        </w:tc>
        <w:tc>
          <w:tcPr>
            <w:tcW w:w="5644" w:type="dxa"/>
            <w:vAlign w:val="center"/>
          </w:tcPr>
          <w:p w14:paraId="6FB90752" w14:textId="382F905D" w:rsidR="009266B6" w:rsidRPr="00E046AA" w:rsidRDefault="009E237C" w:rsidP="009266B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Комунальний заклад «</w:t>
            </w:r>
            <w:proofErr w:type="spellStart"/>
            <w:r w:rsidRPr="00E046AA">
              <w:rPr>
                <w:color w:val="000000"/>
                <w:lang w:val="uk-UA"/>
              </w:rPr>
              <w:t>Блиставицький</w:t>
            </w:r>
            <w:proofErr w:type="spellEnd"/>
            <w:r w:rsidRPr="00E046AA">
              <w:rPr>
                <w:color w:val="000000"/>
                <w:lang w:val="uk-UA"/>
              </w:rPr>
              <w:t xml:space="preserve"> заклад загальної </w:t>
            </w:r>
            <w:r w:rsidR="00097E11" w:rsidRPr="00E046AA">
              <w:rPr>
                <w:color w:val="000000"/>
                <w:lang w:val="uk-UA"/>
              </w:rPr>
              <w:t xml:space="preserve">середньої освіти І-ІІІ ступенів» № 6 </w:t>
            </w:r>
            <w:r w:rsidRPr="00E046AA">
              <w:rPr>
                <w:color w:val="000000"/>
                <w:lang w:val="uk-UA"/>
              </w:rPr>
              <w:t>Бучанської міської ради Київської області</w:t>
            </w:r>
          </w:p>
        </w:tc>
        <w:tc>
          <w:tcPr>
            <w:tcW w:w="4626" w:type="dxa"/>
            <w:vAlign w:val="bottom"/>
          </w:tcPr>
          <w:p w14:paraId="285AC662" w14:textId="5F603EEE" w:rsidR="009266B6" w:rsidRPr="00E046AA" w:rsidRDefault="009E237C" w:rsidP="009266B6">
            <w:pPr>
              <w:rPr>
                <w:color w:val="000000"/>
                <w:lang w:val="uk-UA"/>
              </w:rPr>
            </w:pPr>
            <w:r w:rsidRPr="00E046AA">
              <w:rPr>
                <w:color w:val="000000"/>
              </w:rPr>
              <w:t xml:space="preserve">вул. Соборна, 25, с. Блиставиця, </w:t>
            </w:r>
            <w:r w:rsidRPr="00E046AA">
              <w:rPr>
                <w:color w:val="000000"/>
                <w:lang w:val="uk-UA"/>
              </w:rPr>
              <w:t>Бучанський</w:t>
            </w:r>
            <w:r w:rsidRPr="00E046AA">
              <w:rPr>
                <w:color w:val="000000"/>
              </w:rPr>
              <w:t xml:space="preserve"> район, Київська обл., 07835</w:t>
            </w:r>
          </w:p>
        </w:tc>
        <w:tc>
          <w:tcPr>
            <w:tcW w:w="3036" w:type="dxa"/>
          </w:tcPr>
          <w:p w14:paraId="3D795F2A" w14:textId="67AC4615" w:rsidR="009266B6" w:rsidRDefault="009E237C" w:rsidP="009E237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211</w:t>
            </w:r>
          </w:p>
        </w:tc>
        <w:tc>
          <w:tcPr>
            <w:tcW w:w="1276" w:type="dxa"/>
          </w:tcPr>
          <w:p w14:paraId="7444A59F" w14:textId="58CA4EDA" w:rsidR="009266B6" w:rsidRDefault="009E237C" w:rsidP="009266B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очна</w:t>
            </w:r>
          </w:p>
        </w:tc>
      </w:tr>
      <w:tr w:rsidR="00097E11" w14:paraId="08DD0681" w14:textId="77777777" w:rsidTr="00097E11">
        <w:tc>
          <w:tcPr>
            <w:tcW w:w="518" w:type="dxa"/>
          </w:tcPr>
          <w:p w14:paraId="3180EA12" w14:textId="471C2FA7" w:rsidR="009266B6" w:rsidRPr="009266B6" w:rsidRDefault="009266B6" w:rsidP="009266B6">
            <w:pPr>
              <w:rPr>
                <w:b/>
                <w:bCs/>
                <w:lang w:val="de-DE"/>
              </w:rPr>
            </w:pPr>
            <w:r>
              <w:rPr>
                <w:b/>
                <w:bCs/>
                <w:lang w:val="de-DE"/>
              </w:rPr>
              <w:lastRenderedPageBreak/>
              <w:t>11</w:t>
            </w:r>
          </w:p>
        </w:tc>
        <w:tc>
          <w:tcPr>
            <w:tcW w:w="5644" w:type="dxa"/>
            <w:vAlign w:val="center"/>
          </w:tcPr>
          <w:p w14:paraId="39A091D3" w14:textId="77777777" w:rsidR="009266B6" w:rsidRPr="00E046AA" w:rsidRDefault="009266B6" w:rsidP="009266B6">
            <w:pPr>
              <w:jc w:val="both"/>
              <w:rPr>
                <w:color w:val="000000"/>
                <w:lang w:val="uk-UA"/>
              </w:rPr>
            </w:pPr>
            <w:r w:rsidRPr="00E046AA">
              <w:rPr>
                <w:color w:val="000000"/>
                <w:lang w:val="uk-UA"/>
              </w:rPr>
              <w:t>Комунальний заклад «</w:t>
            </w:r>
            <w:proofErr w:type="spellStart"/>
            <w:r w:rsidRPr="00E046AA">
              <w:rPr>
                <w:color w:val="000000"/>
                <w:lang w:val="uk-UA"/>
              </w:rPr>
              <w:t>Синяківський</w:t>
            </w:r>
            <w:proofErr w:type="spellEnd"/>
            <w:r w:rsidRPr="00E046AA">
              <w:rPr>
                <w:color w:val="000000"/>
                <w:lang w:val="uk-UA"/>
              </w:rPr>
              <w:t xml:space="preserve"> хіміко-технологічний ліцей – заклад загальної середньої освіти І-ІІ ступенів №15» Бучанської міської ради Київської області</w:t>
            </w:r>
          </w:p>
        </w:tc>
        <w:tc>
          <w:tcPr>
            <w:tcW w:w="4626" w:type="dxa"/>
            <w:vAlign w:val="center"/>
          </w:tcPr>
          <w:p w14:paraId="60072AF6" w14:textId="77777777" w:rsidR="009266B6" w:rsidRPr="00E046AA" w:rsidRDefault="009266B6" w:rsidP="009266B6">
            <w:pPr>
              <w:rPr>
                <w:color w:val="000000"/>
                <w:lang w:val="uk-UA"/>
              </w:rPr>
            </w:pPr>
            <w:r w:rsidRPr="00E046AA">
              <w:rPr>
                <w:color w:val="000000"/>
              </w:rPr>
              <w:t xml:space="preserve">вул. Київська, 49-А, с. Синяк, </w:t>
            </w:r>
          </w:p>
          <w:p w14:paraId="0E07FB02" w14:textId="77777777" w:rsidR="009266B6" w:rsidRDefault="009266B6" w:rsidP="009266B6">
            <w:pPr>
              <w:rPr>
                <w:b/>
                <w:bCs/>
                <w:lang w:val="uk-UA"/>
              </w:rPr>
            </w:pPr>
            <w:r w:rsidRPr="00E046AA">
              <w:rPr>
                <w:color w:val="000000"/>
                <w:lang w:val="uk-UA"/>
              </w:rPr>
              <w:t>Бучанський</w:t>
            </w:r>
            <w:r w:rsidRPr="00E046AA">
              <w:rPr>
                <w:color w:val="000000"/>
              </w:rPr>
              <w:t xml:space="preserve"> район</w:t>
            </w:r>
            <w:r w:rsidRPr="00E046AA">
              <w:rPr>
                <w:color w:val="000000"/>
                <w:lang w:val="uk-UA"/>
              </w:rPr>
              <w:t>,</w:t>
            </w:r>
            <w:r w:rsidRPr="00E046AA">
              <w:rPr>
                <w:color w:val="000000"/>
              </w:rPr>
              <w:t xml:space="preserve"> Київська обл., 07351</w:t>
            </w:r>
          </w:p>
        </w:tc>
        <w:tc>
          <w:tcPr>
            <w:tcW w:w="3036" w:type="dxa"/>
          </w:tcPr>
          <w:p w14:paraId="633534D2" w14:textId="77777777" w:rsidR="009266B6" w:rsidRPr="006B44A0" w:rsidRDefault="009266B6" w:rsidP="009266B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234</w:t>
            </w:r>
          </w:p>
        </w:tc>
        <w:tc>
          <w:tcPr>
            <w:tcW w:w="1276" w:type="dxa"/>
          </w:tcPr>
          <w:p w14:paraId="0B3845DE" w14:textId="77777777" w:rsidR="009266B6" w:rsidRPr="00E046AA" w:rsidRDefault="009266B6" w:rsidP="009266B6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очна</w:t>
            </w:r>
          </w:p>
        </w:tc>
      </w:tr>
    </w:tbl>
    <w:p w14:paraId="224F46D3" w14:textId="77777777" w:rsidR="003531FE" w:rsidRDefault="003531FE" w:rsidP="003531FE">
      <w:pPr>
        <w:rPr>
          <w:lang w:val="uk-UA"/>
        </w:rPr>
      </w:pPr>
    </w:p>
    <w:p w14:paraId="0A71E43C" w14:textId="77777777" w:rsidR="00651CBD" w:rsidRPr="00A515DB" w:rsidRDefault="00651CBD" w:rsidP="003531FE">
      <w:pPr>
        <w:rPr>
          <w:lang w:val="uk-UA"/>
        </w:rPr>
      </w:pPr>
    </w:p>
    <w:p w14:paraId="565CDCD3" w14:textId="121D606D" w:rsidR="003531FE" w:rsidRPr="00097E11" w:rsidRDefault="00097E11" w:rsidP="003531FE">
      <w:pPr>
        <w:rPr>
          <w:b/>
          <w:bCs/>
          <w:lang w:val="uk-UA"/>
        </w:rPr>
      </w:pPr>
      <w:r w:rsidRPr="00097E11">
        <w:rPr>
          <w:b/>
          <w:bCs/>
          <w:lang w:val="uk-UA"/>
        </w:rPr>
        <w:t xml:space="preserve">Секретар ради </w:t>
      </w:r>
      <w:r w:rsidRPr="00097E11">
        <w:rPr>
          <w:b/>
          <w:bCs/>
          <w:lang w:val="uk-UA"/>
        </w:rPr>
        <w:tab/>
      </w:r>
      <w:r w:rsidRPr="00097E11">
        <w:rPr>
          <w:b/>
          <w:bCs/>
          <w:lang w:val="uk-UA"/>
        </w:rPr>
        <w:tab/>
      </w:r>
      <w:r w:rsidRPr="00097E11">
        <w:rPr>
          <w:b/>
          <w:bCs/>
          <w:lang w:val="uk-UA"/>
        </w:rPr>
        <w:tab/>
      </w:r>
      <w:r w:rsidRPr="00097E11">
        <w:rPr>
          <w:b/>
          <w:bCs/>
          <w:lang w:val="uk-UA"/>
        </w:rPr>
        <w:tab/>
      </w:r>
      <w:r w:rsidRPr="00097E11">
        <w:rPr>
          <w:b/>
          <w:bCs/>
          <w:lang w:val="uk-UA"/>
        </w:rPr>
        <w:tab/>
      </w:r>
      <w:r w:rsidRPr="00097E11">
        <w:rPr>
          <w:b/>
          <w:bCs/>
          <w:lang w:val="uk-UA"/>
        </w:rPr>
        <w:tab/>
      </w:r>
      <w:r w:rsidRPr="00097E11">
        <w:rPr>
          <w:b/>
          <w:bCs/>
          <w:lang w:val="uk-UA"/>
        </w:rPr>
        <w:tab/>
      </w:r>
      <w:r>
        <w:rPr>
          <w:b/>
          <w:bCs/>
          <w:lang w:val="uk-UA"/>
        </w:rPr>
        <w:t xml:space="preserve">                                                   </w:t>
      </w:r>
      <w:r w:rsidRPr="00097E11">
        <w:rPr>
          <w:b/>
          <w:bCs/>
          <w:lang w:val="uk-UA"/>
        </w:rPr>
        <w:tab/>
        <w:t>Тарас ШАПРАВСЬКИЙ</w:t>
      </w:r>
    </w:p>
    <w:p w14:paraId="18460A5F" w14:textId="77777777" w:rsidR="00B77D21" w:rsidRPr="00356959" w:rsidRDefault="00B77D21" w:rsidP="00AA6C50">
      <w:pPr>
        <w:rPr>
          <w:lang w:val="uk-UA"/>
        </w:rPr>
      </w:pPr>
    </w:p>
    <w:sectPr w:rsidR="00B77D21" w:rsidRPr="00356959" w:rsidSect="00097E11">
      <w:pgSz w:w="16838" w:h="11906" w:orient="landscape"/>
      <w:pgMar w:top="1134" w:right="851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63483"/>
    <w:multiLevelType w:val="hybridMultilevel"/>
    <w:tmpl w:val="D726588C"/>
    <w:lvl w:ilvl="0" w:tplc="C536508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1C0B5F"/>
    <w:multiLevelType w:val="multilevel"/>
    <w:tmpl w:val="86F28EB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4."/>
      <w:lvlJc w:val="left"/>
      <w:pPr>
        <w:ind w:left="14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67F26DB3"/>
    <w:multiLevelType w:val="multilevel"/>
    <w:tmpl w:val="95C89E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9720E76"/>
    <w:multiLevelType w:val="hybridMultilevel"/>
    <w:tmpl w:val="E24C1A80"/>
    <w:lvl w:ilvl="0" w:tplc="CAA23C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AE918B7"/>
    <w:multiLevelType w:val="hybridMultilevel"/>
    <w:tmpl w:val="CA64EFB4"/>
    <w:lvl w:ilvl="0" w:tplc="4E8CE506">
      <w:start w:val="3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33724252">
    <w:abstractNumId w:val="3"/>
  </w:num>
  <w:num w:numId="2" w16cid:durableId="1916629095">
    <w:abstractNumId w:val="2"/>
  </w:num>
  <w:num w:numId="3" w16cid:durableId="989867947">
    <w:abstractNumId w:val="0"/>
  </w:num>
  <w:num w:numId="4" w16cid:durableId="1624194912">
    <w:abstractNumId w:val="4"/>
  </w:num>
  <w:num w:numId="5" w16cid:durableId="123810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F8A"/>
    <w:rsid w:val="0000320D"/>
    <w:rsid w:val="00026784"/>
    <w:rsid w:val="00041B25"/>
    <w:rsid w:val="00072CEB"/>
    <w:rsid w:val="00073D0A"/>
    <w:rsid w:val="00077828"/>
    <w:rsid w:val="00095046"/>
    <w:rsid w:val="00097E11"/>
    <w:rsid w:val="000D3851"/>
    <w:rsid w:val="000F7511"/>
    <w:rsid w:val="0010279F"/>
    <w:rsid w:val="00104DEA"/>
    <w:rsid w:val="0011301B"/>
    <w:rsid w:val="00122377"/>
    <w:rsid w:val="00123F42"/>
    <w:rsid w:val="00124BAF"/>
    <w:rsid w:val="001511B2"/>
    <w:rsid w:val="00153D9F"/>
    <w:rsid w:val="00160BFD"/>
    <w:rsid w:val="0019743A"/>
    <w:rsid w:val="001B2251"/>
    <w:rsid w:val="001C47C9"/>
    <w:rsid w:val="001C62F1"/>
    <w:rsid w:val="001D687E"/>
    <w:rsid w:val="0020299C"/>
    <w:rsid w:val="0022430F"/>
    <w:rsid w:val="0022741C"/>
    <w:rsid w:val="00241A6F"/>
    <w:rsid w:val="0026797D"/>
    <w:rsid w:val="002803AB"/>
    <w:rsid w:val="002A0135"/>
    <w:rsid w:val="002A2754"/>
    <w:rsid w:val="002A558D"/>
    <w:rsid w:val="002B4422"/>
    <w:rsid w:val="002B4CC6"/>
    <w:rsid w:val="002B7EF1"/>
    <w:rsid w:val="002D129B"/>
    <w:rsid w:val="002D1F71"/>
    <w:rsid w:val="002E4A37"/>
    <w:rsid w:val="002F6B8D"/>
    <w:rsid w:val="003165C5"/>
    <w:rsid w:val="00322EE2"/>
    <w:rsid w:val="00340F2D"/>
    <w:rsid w:val="003531FE"/>
    <w:rsid w:val="00356959"/>
    <w:rsid w:val="00374BB5"/>
    <w:rsid w:val="003A1D08"/>
    <w:rsid w:val="003C53AF"/>
    <w:rsid w:val="003E16D8"/>
    <w:rsid w:val="003F650A"/>
    <w:rsid w:val="0044179C"/>
    <w:rsid w:val="00451470"/>
    <w:rsid w:val="00452B44"/>
    <w:rsid w:val="0046487E"/>
    <w:rsid w:val="00483D05"/>
    <w:rsid w:val="00484873"/>
    <w:rsid w:val="004A0D74"/>
    <w:rsid w:val="004A56B2"/>
    <w:rsid w:val="004B23D2"/>
    <w:rsid w:val="004E16AC"/>
    <w:rsid w:val="004F5382"/>
    <w:rsid w:val="00507F83"/>
    <w:rsid w:val="00512334"/>
    <w:rsid w:val="00512EBD"/>
    <w:rsid w:val="00517B20"/>
    <w:rsid w:val="0052091D"/>
    <w:rsid w:val="005252F7"/>
    <w:rsid w:val="00531D9B"/>
    <w:rsid w:val="00537871"/>
    <w:rsid w:val="005406F0"/>
    <w:rsid w:val="00565514"/>
    <w:rsid w:val="0056720B"/>
    <w:rsid w:val="00574C77"/>
    <w:rsid w:val="005B17F7"/>
    <w:rsid w:val="005D0CA6"/>
    <w:rsid w:val="005D61E1"/>
    <w:rsid w:val="005E2A64"/>
    <w:rsid w:val="005F131F"/>
    <w:rsid w:val="0062591C"/>
    <w:rsid w:val="006427F7"/>
    <w:rsid w:val="00651CBD"/>
    <w:rsid w:val="0066324B"/>
    <w:rsid w:val="00666119"/>
    <w:rsid w:val="0067586C"/>
    <w:rsid w:val="00696963"/>
    <w:rsid w:val="00696ACC"/>
    <w:rsid w:val="006B0B9D"/>
    <w:rsid w:val="006C4D65"/>
    <w:rsid w:val="006D73D3"/>
    <w:rsid w:val="006E05E8"/>
    <w:rsid w:val="006E1E28"/>
    <w:rsid w:val="006E411D"/>
    <w:rsid w:val="00701C07"/>
    <w:rsid w:val="0073097C"/>
    <w:rsid w:val="0075151C"/>
    <w:rsid w:val="00773CCF"/>
    <w:rsid w:val="007A149D"/>
    <w:rsid w:val="007B0EB5"/>
    <w:rsid w:val="007C5D07"/>
    <w:rsid w:val="007D3D38"/>
    <w:rsid w:val="007F708A"/>
    <w:rsid w:val="007F755F"/>
    <w:rsid w:val="008149EE"/>
    <w:rsid w:val="00826AB2"/>
    <w:rsid w:val="00856B93"/>
    <w:rsid w:val="00872B32"/>
    <w:rsid w:val="008806E8"/>
    <w:rsid w:val="00882DF5"/>
    <w:rsid w:val="0089664C"/>
    <w:rsid w:val="008C505E"/>
    <w:rsid w:val="008D22AF"/>
    <w:rsid w:val="008E66F8"/>
    <w:rsid w:val="008E7F8A"/>
    <w:rsid w:val="008F258B"/>
    <w:rsid w:val="0090505A"/>
    <w:rsid w:val="00910CF9"/>
    <w:rsid w:val="009266B6"/>
    <w:rsid w:val="0093156F"/>
    <w:rsid w:val="00954EE1"/>
    <w:rsid w:val="009C21D5"/>
    <w:rsid w:val="009C245E"/>
    <w:rsid w:val="009C7B95"/>
    <w:rsid w:val="009E237C"/>
    <w:rsid w:val="00A05F23"/>
    <w:rsid w:val="00A060ED"/>
    <w:rsid w:val="00A41B66"/>
    <w:rsid w:val="00A41BCE"/>
    <w:rsid w:val="00A515DB"/>
    <w:rsid w:val="00A534ED"/>
    <w:rsid w:val="00A64BA3"/>
    <w:rsid w:val="00A7383A"/>
    <w:rsid w:val="00A778B2"/>
    <w:rsid w:val="00A84DD7"/>
    <w:rsid w:val="00A8530E"/>
    <w:rsid w:val="00A879C0"/>
    <w:rsid w:val="00A96442"/>
    <w:rsid w:val="00AA6C50"/>
    <w:rsid w:val="00AB3B30"/>
    <w:rsid w:val="00AC1CB0"/>
    <w:rsid w:val="00AF0AD4"/>
    <w:rsid w:val="00AF7489"/>
    <w:rsid w:val="00B05228"/>
    <w:rsid w:val="00B15E89"/>
    <w:rsid w:val="00B22CA5"/>
    <w:rsid w:val="00B32401"/>
    <w:rsid w:val="00B35EF4"/>
    <w:rsid w:val="00B40A16"/>
    <w:rsid w:val="00B44AB0"/>
    <w:rsid w:val="00B54E3B"/>
    <w:rsid w:val="00B62FC2"/>
    <w:rsid w:val="00B70410"/>
    <w:rsid w:val="00B75469"/>
    <w:rsid w:val="00B77D21"/>
    <w:rsid w:val="00B937CB"/>
    <w:rsid w:val="00BA41FB"/>
    <w:rsid w:val="00BB0AEB"/>
    <w:rsid w:val="00BE6E4B"/>
    <w:rsid w:val="00BF3C3A"/>
    <w:rsid w:val="00C00B8B"/>
    <w:rsid w:val="00C20C04"/>
    <w:rsid w:val="00C22C41"/>
    <w:rsid w:val="00C328DF"/>
    <w:rsid w:val="00C32B10"/>
    <w:rsid w:val="00C42814"/>
    <w:rsid w:val="00C470C2"/>
    <w:rsid w:val="00C50980"/>
    <w:rsid w:val="00C60571"/>
    <w:rsid w:val="00C93A91"/>
    <w:rsid w:val="00C93EC0"/>
    <w:rsid w:val="00CB0D88"/>
    <w:rsid w:val="00CF196A"/>
    <w:rsid w:val="00CF4D24"/>
    <w:rsid w:val="00CF7099"/>
    <w:rsid w:val="00D0065E"/>
    <w:rsid w:val="00D12052"/>
    <w:rsid w:val="00D20E94"/>
    <w:rsid w:val="00D26BFF"/>
    <w:rsid w:val="00D55E3F"/>
    <w:rsid w:val="00D603F3"/>
    <w:rsid w:val="00D8163C"/>
    <w:rsid w:val="00DB3B2B"/>
    <w:rsid w:val="00DB3E12"/>
    <w:rsid w:val="00DD2F96"/>
    <w:rsid w:val="00DD3817"/>
    <w:rsid w:val="00DD5FDC"/>
    <w:rsid w:val="00DE6ABA"/>
    <w:rsid w:val="00DF278C"/>
    <w:rsid w:val="00DF7AB5"/>
    <w:rsid w:val="00E0179F"/>
    <w:rsid w:val="00E4157D"/>
    <w:rsid w:val="00E4746E"/>
    <w:rsid w:val="00E8699C"/>
    <w:rsid w:val="00EA46B7"/>
    <w:rsid w:val="00ED44CE"/>
    <w:rsid w:val="00ED7F12"/>
    <w:rsid w:val="00EE56D5"/>
    <w:rsid w:val="00EE5899"/>
    <w:rsid w:val="00EF2C74"/>
    <w:rsid w:val="00EF4F33"/>
    <w:rsid w:val="00F231BE"/>
    <w:rsid w:val="00F25ECF"/>
    <w:rsid w:val="00F31562"/>
    <w:rsid w:val="00F44CCC"/>
    <w:rsid w:val="00F471EF"/>
    <w:rsid w:val="00F6224F"/>
    <w:rsid w:val="00F66C45"/>
    <w:rsid w:val="00F92BBD"/>
    <w:rsid w:val="00FA52CC"/>
    <w:rsid w:val="00FA6674"/>
    <w:rsid w:val="00FB2495"/>
    <w:rsid w:val="00FD7C11"/>
    <w:rsid w:val="00FF31A6"/>
    <w:rsid w:val="00FF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C7C5B"/>
  <w15:docId w15:val="{5019C070-D3F6-4624-87DF-CC5C6A10A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1A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UA" w:eastAsia="ru-RU"/>
    </w:rPr>
  </w:style>
  <w:style w:type="paragraph" w:styleId="1">
    <w:name w:val="heading 1"/>
    <w:basedOn w:val="a"/>
    <w:next w:val="a"/>
    <w:link w:val="10"/>
    <w:qFormat/>
    <w:rsid w:val="00F44CCC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"/>
    <w:basedOn w:val="a"/>
    <w:rsid w:val="00356959"/>
    <w:rPr>
      <w:rFonts w:ascii="Verdana" w:hAnsi="Verdana" w:cs="Verdana"/>
      <w:sz w:val="20"/>
      <w:szCs w:val="20"/>
      <w:lang w:val="en-US" w:eastAsia="en-US"/>
    </w:rPr>
  </w:style>
  <w:style w:type="character" w:customStyle="1" w:styleId="2">
    <w:name w:val="Основной текст (2)_"/>
    <w:link w:val="20"/>
    <w:rsid w:val="00356959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6959"/>
    <w:pPr>
      <w:widowControl w:val="0"/>
      <w:shd w:val="clear" w:color="auto" w:fill="FFFFFF"/>
      <w:spacing w:before="540" w:after="300" w:line="331" w:lineRule="exact"/>
      <w:jc w:val="both"/>
    </w:pPr>
    <w:rPr>
      <w:rFonts w:asciiTheme="minorHAnsi" w:eastAsiaTheme="minorHAnsi" w:hAnsiTheme="minorHAnsi" w:cstheme="minorBidi"/>
      <w:sz w:val="26"/>
      <w:szCs w:val="26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7F708A"/>
    <w:rPr>
      <w:rFonts w:ascii="Segoe UI" w:hAnsi="Segoe UI" w:cs="Segoe UI"/>
      <w:sz w:val="18"/>
      <w:szCs w:val="18"/>
      <w:lang w:val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7F708A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qFormat/>
    <w:rsid w:val="0073097C"/>
    <w:pPr>
      <w:ind w:left="720"/>
      <w:contextualSpacing/>
    </w:pPr>
    <w:rPr>
      <w:lang w:val="ru-RU"/>
    </w:rPr>
  </w:style>
  <w:style w:type="paragraph" w:styleId="a7">
    <w:name w:val="Normal (Web)"/>
    <w:basedOn w:val="a"/>
    <w:uiPriority w:val="99"/>
    <w:rsid w:val="00FD7C11"/>
    <w:pPr>
      <w:spacing w:before="100" w:beforeAutospacing="1" w:after="100" w:afterAutospacing="1"/>
    </w:pPr>
    <w:rPr>
      <w:lang w:val="ru-RU"/>
    </w:rPr>
  </w:style>
  <w:style w:type="table" w:styleId="a8">
    <w:name w:val="Table Grid"/>
    <w:basedOn w:val="a1"/>
    <w:uiPriority w:val="39"/>
    <w:rsid w:val="00A51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44C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17">
    <w:name w:val="rvps17"/>
    <w:basedOn w:val="a"/>
    <w:rsid w:val="00241A6F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241A6F"/>
  </w:style>
  <w:style w:type="character" w:customStyle="1" w:styleId="rvts64">
    <w:name w:val="rvts64"/>
    <w:basedOn w:val="a0"/>
    <w:rsid w:val="00241A6F"/>
  </w:style>
  <w:style w:type="paragraph" w:customStyle="1" w:styleId="rvps7">
    <w:name w:val="rvps7"/>
    <w:basedOn w:val="a"/>
    <w:rsid w:val="00241A6F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241A6F"/>
  </w:style>
  <w:style w:type="character" w:customStyle="1" w:styleId="apple-converted-space">
    <w:name w:val="apple-converted-space"/>
    <w:basedOn w:val="a0"/>
    <w:rsid w:val="00241A6F"/>
  </w:style>
  <w:style w:type="paragraph" w:customStyle="1" w:styleId="rvps6">
    <w:name w:val="rvps6"/>
    <w:basedOn w:val="a"/>
    <w:rsid w:val="00241A6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748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742</Words>
  <Characters>4232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admin</cp:lastModifiedBy>
  <cp:revision>4</cp:revision>
  <cp:lastPrinted>2025-01-29T10:07:00Z</cp:lastPrinted>
  <dcterms:created xsi:type="dcterms:W3CDTF">2025-01-28T11:57:00Z</dcterms:created>
  <dcterms:modified xsi:type="dcterms:W3CDTF">2025-01-29T10:12:00Z</dcterms:modified>
</cp:coreProperties>
</file>